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96" w:rsidRPr="00A60CC8" w:rsidRDefault="001C1496" w:rsidP="00A60CC8">
      <w:pPr>
        <w:spacing w:after="0" w:line="259" w:lineRule="auto"/>
        <w:ind w:left="0" w:right="0" w:firstLine="0"/>
      </w:pPr>
      <w:bookmarkStart w:id="0" w:name="_GoBack"/>
      <w:bookmarkEnd w:id="0"/>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60CC8">
        <w:rPr>
          <w:b/>
          <w:sz w:val="22"/>
        </w:rPr>
        <w:t xml:space="preserve">Załącznik nr </w:t>
      </w:r>
      <w:r>
        <w:rPr>
          <w:b/>
          <w:sz w:val="22"/>
        </w:rPr>
        <w:t>7</w:t>
      </w:r>
      <w:r w:rsidRPr="00A60CC8">
        <w:rPr>
          <w:b/>
          <w:sz w:val="22"/>
        </w:rPr>
        <w:t xml:space="preserve"> do SWZ  </w:t>
      </w:r>
    </w:p>
    <w:p w:rsidR="001C1496" w:rsidRPr="00A60CC8" w:rsidRDefault="001C1496" w:rsidP="00A60CC8">
      <w:pPr>
        <w:spacing w:after="0" w:line="259" w:lineRule="auto"/>
        <w:ind w:left="4307" w:right="0"/>
        <w:jc w:val="center"/>
        <w:rPr>
          <w:u w:val="single"/>
        </w:rPr>
      </w:pPr>
    </w:p>
    <w:p w:rsidR="001C1496" w:rsidRPr="00A60CC8" w:rsidRDefault="001C1496" w:rsidP="00A60CC8">
      <w:pPr>
        <w:spacing w:after="4" w:line="249" w:lineRule="auto"/>
        <w:ind w:left="6096" w:right="620" w:firstLine="0"/>
        <w:jc w:val="left"/>
        <w:rPr>
          <w:u w:val="single"/>
        </w:rPr>
      </w:pPr>
      <w:r w:rsidRPr="00A60CC8">
        <w:rPr>
          <w:u w:val="single"/>
        </w:rPr>
        <w:t xml:space="preserve">Zamawiający:   </w:t>
      </w:r>
    </w:p>
    <w:p w:rsidR="001C1496" w:rsidRPr="00A60CC8" w:rsidRDefault="001C1496" w:rsidP="00A60CC8">
      <w:pPr>
        <w:spacing w:after="4" w:line="249" w:lineRule="auto"/>
        <w:ind w:left="6096" w:right="620" w:firstLine="0"/>
        <w:jc w:val="left"/>
      </w:pPr>
      <w:r w:rsidRPr="00A60CC8">
        <w:t>Szkoła Po</w:t>
      </w:r>
      <w:r>
        <w:t xml:space="preserve">dstawowa z Oddziałami </w:t>
      </w:r>
      <w:proofErr w:type="gramStart"/>
      <w:r>
        <w:t>Integracyjnymi  nr</w:t>
      </w:r>
      <w:proofErr w:type="gramEnd"/>
      <w:r>
        <w:t xml:space="preserve"> 8 Im. Jana Matejki</w:t>
      </w:r>
      <w:r w:rsidRPr="00A60CC8">
        <w:t xml:space="preserve"> </w:t>
      </w:r>
    </w:p>
    <w:p w:rsidR="001C1496" w:rsidRPr="00A60CC8" w:rsidRDefault="001C1496" w:rsidP="00A60CC8">
      <w:pPr>
        <w:spacing w:after="4" w:line="249" w:lineRule="auto"/>
        <w:ind w:left="6096" w:right="620" w:firstLine="0"/>
        <w:jc w:val="left"/>
      </w:pPr>
      <w:proofErr w:type="gramStart"/>
      <w:r>
        <w:t>ul</w:t>
      </w:r>
      <w:proofErr w:type="gramEnd"/>
      <w:r>
        <w:t>. Józefa Golca 3</w:t>
      </w:r>
    </w:p>
    <w:p w:rsidR="001C1496" w:rsidRDefault="001C1496" w:rsidP="00A60CC8">
      <w:pPr>
        <w:spacing w:after="4" w:line="249" w:lineRule="auto"/>
        <w:ind w:left="6096" w:right="620" w:firstLine="0"/>
        <w:jc w:val="left"/>
        <w:rPr>
          <w:b/>
          <w:sz w:val="22"/>
        </w:rPr>
      </w:pPr>
      <w:r>
        <w:t>81-743</w:t>
      </w:r>
      <w:r w:rsidRPr="00A60CC8">
        <w:t xml:space="preserve"> Sopot</w:t>
      </w:r>
      <w:r>
        <w:rPr>
          <w:b/>
          <w:sz w:val="22"/>
        </w:rPr>
        <w:t xml:space="preserve"> </w:t>
      </w:r>
    </w:p>
    <w:p w:rsidR="001C1496" w:rsidRDefault="001C1496">
      <w:pPr>
        <w:spacing w:after="0" w:line="259" w:lineRule="auto"/>
        <w:ind w:left="98" w:right="0" w:firstLine="0"/>
        <w:jc w:val="center"/>
        <w:rPr>
          <w:b/>
          <w:sz w:val="22"/>
        </w:rPr>
      </w:pPr>
    </w:p>
    <w:p w:rsidR="001C1496" w:rsidRDefault="001C1496">
      <w:pPr>
        <w:spacing w:after="0" w:line="259" w:lineRule="auto"/>
        <w:ind w:left="98" w:right="0" w:firstLine="0"/>
        <w:jc w:val="center"/>
      </w:pPr>
    </w:p>
    <w:p w:rsidR="001C1496" w:rsidRPr="009D2FDC" w:rsidRDefault="001C1496" w:rsidP="009D2FDC">
      <w:pPr>
        <w:spacing w:after="0" w:line="259" w:lineRule="auto"/>
        <w:ind w:left="46" w:right="0" w:firstLine="0"/>
        <w:jc w:val="center"/>
      </w:pPr>
      <w:r w:rsidRPr="009D2FDC">
        <w:rPr>
          <w:b/>
          <w:sz w:val="22"/>
        </w:rPr>
        <w:t xml:space="preserve">OPIS PRZEDMIOTU ZAMÓWIENIA </w:t>
      </w:r>
    </w:p>
    <w:p w:rsidR="001C1496" w:rsidRPr="009D2FDC" w:rsidRDefault="001C1496" w:rsidP="009D2FDC">
      <w:pPr>
        <w:spacing w:after="0" w:line="259" w:lineRule="auto"/>
        <w:ind w:left="98" w:right="0" w:firstLine="0"/>
        <w:jc w:val="center"/>
      </w:pPr>
      <w:r w:rsidRPr="009D2FDC">
        <w:rPr>
          <w:b/>
          <w:sz w:val="22"/>
        </w:rPr>
        <w:t xml:space="preserve"> </w:t>
      </w:r>
    </w:p>
    <w:p w:rsidR="001C1496" w:rsidRDefault="001C1496" w:rsidP="009D2FDC">
      <w:pPr>
        <w:spacing w:after="0" w:line="249" w:lineRule="auto"/>
        <w:ind w:left="45" w:right="0"/>
        <w:jc w:val="left"/>
        <w:rPr>
          <w:b/>
          <w:sz w:val="22"/>
        </w:rPr>
      </w:pPr>
      <w:r w:rsidRPr="009D2FDC">
        <w:rPr>
          <w:b/>
          <w:sz w:val="22"/>
        </w:rPr>
        <w:t>Przedmiotem zamówienia jest: Zakup dostawa i rozładunek artykułów żywnościowych do Szkoły Pod</w:t>
      </w:r>
      <w:r>
        <w:rPr>
          <w:b/>
          <w:sz w:val="22"/>
        </w:rPr>
        <w:t xml:space="preserve">stawowej z Oddziałami </w:t>
      </w:r>
      <w:proofErr w:type="gramStart"/>
      <w:r>
        <w:rPr>
          <w:b/>
          <w:sz w:val="22"/>
        </w:rPr>
        <w:t>Integracyjnymi  nr</w:t>
      </w:r>
      <w:proofErr w:type="gramEnd"/>
      <w:r>
        <w:rPr>
          <w:b/>
          <w:sz w:val="22"/>
        </w:rPr>
        <w:t xml:space="preserve"> 8 im. Jana Matejki, ul. Józefa Golca 3, 81-743</w:t>
      </w:r>
      <w:r w:rsidRPr="009D2FDC">
        <w:rPr>
          <w:b/>
          <w:sz w:val="22"/>
        </w:rPr>
        <w:t xml:space="preserve"> Sopot</w:t>
      </w:r>
    </w:p>
    <w:p w:rsidR="001C1496" w:rsidRPr="009D2FDC" w:rsidRDefault="001C1496" w:rsidP="009D2FDC">
      <w:pPr>
        <w:spacing w:after="0" w:line="249" w:lineRule="auto"/>
        <w:ind w:left="45" w:right="0"/>
        <w:jc w:val="left"/>
      </w:pPr>
      <w:r w:rsidRPr="009D2FDC">
        <w:rPr>
          <w:b/>
          <w:sz w:val="22"/>
        </w:rPr>
        <w:t xml:space="preserve"> </w:t>
      </w:r>
      <w:proofErr w:type="gramStart"/>
      <w:r w:rsidRPr="009D2FDC">
        <w:rPr>
          <w:b/>
          <w:sz w:val="22"/>
        </w:rPr>
        <w:t>z  podziałem</w:t>
      </w:r>
      <w:proofErr w:type="gramEnd"/>
      <w:r w:rsidRPr="009D2FDC">
        <w:rPr>
          <w:b/>
          <w:sz w:val="22"/>
        </w:rPr>
        <w:t xml:space="preserve"> na </w:t>
      </w:r>
      <w:r>
        <w:rPr>
          <w:b/>
          <w:sz w:val="22"/>
        </w:rPr>
        <w:t>9</w:t>
      </w:r>
      <w:r w:rsidRPr="009D2FDC">
        <w:rPr>
          <w:b/>
          <w:sz w:val="22"/>
        </w:rPr>
        <w:t xml:space="preserve"> części. </w:t>
      </w:r>
    </w:p>
    <w:p w:rsidR="001C1496" w:rsidRPr="009D2FDC" w:rsidRDefault="001C1496" w:rsidP="009D2FDC">
      <w:pPr>
        <w:spacing w:after="0" w:line="259" w:lineRule="auto"/>
        <w:ind w:left="50" w:right="0" w:firstLine="0"/>
        <w:jc w:val="left"/>
      </w:pPr>
      <w:r w:rsidRPr="009D2FDC">
        <w:t xml:space="preserve"> </w:t>
      </w:r>
    </w:p>
    <w:p w:rsidR="001C1496" w:rsidRPr="009D2FDC" w:rsidRDefault="001C1496" w:rsidP="009D2FDC">
      <w:pPr>
        <w:spacing w:after="0" w:line="259" w:lineRule="auto"/>
        <w:ind w:left="45" w:right="0"/>
        <w:jc w:val="left"/>
      </w:pPr>
      <w:r w:rsidRPr="009D2FDC">
        <w:rPr>
          <w:b/>
        </w:rPr>
        <w:t xml:space="preserve">Część 1: Różne produkty spożywcze, produkty mączne, przyprawy, </w:t>
      </w:r>
    </w:p>
    <w:p w:rsidR="001C1496" w:rsidRPr="009D2FDC" w:rsidRDefault="001C1496" w:rsidP="009D2FDC">
      <w:pPr>
        <w:spacing w:after="0" w:line="259" w:lineRule="auto"/>
        <w:ind w:left="45" w:right="0"/>
        <w:jc w:val="left"/>
      </w:pPr>
      <w:r w:rsidRPr="009D2FDC">
        <w:rPr>
          <w:b/>
        </w:rPr>
        <w:t>Część 2: Nabiał,</w:t>
      </w:r>
    </w:p>
    <w:p w:rsidR="001C1496" w:rsidRPr="009D2FDC" w:rsidRDefault="001C1496" w:rsidP="009D2FDC">
      <w:pPr>
        <w:spacing w:after="0" w:line="259" w:lineRule="auto"/>
        <w:ind w:left="45" w:right="0"/>
        <w:jc w:val="left"/>
      </w:pPr>
      <w:r w:rsidRPr="009D2FDC">
        <w:rPr>
          <w:b/>
        </w:rPr>
        <w:t>Część 3: Warzywa i owoce świeże i kiszone,</w:t>
      </w:r>
    </w:p>
    <w:p w:rsidR="001C1496" w:rsidRPr="009D2FDC" w:rsidRDefault="001C1496" w:rsidP="009D2FDC">
      <w:pPr>
        <w:spacing w:after="0" w:line="259" w:lineRule="auto"/>
        <w:ind w:left="45" w:right="0"/>
        <w:jc w:val="left"/>
      </w:pPr>
      <w:r w:rsidRPr="009D2FDC">
        <w:rPr>
          <w:b/>
        </w:rPr>
        <w:t>Część 4: Mięso, wędliny i produkty mięsne</w:t>
      </w:r>
    </w:p>
    <w:p w:rsidR="001C1496" w:rsidRPr="009D2FDC" w:rsidRDefault="001C1496" w:rsidP="009D2FDC">
      <w:pPr>
        <w:spacing w:after="0" w:line="259" w:lineRule="auto"/>
        <w:ind w:left="45" w:right="0"/>
        <w:jc w:val="left"/>
      </w:pPr>
      <w:r w:rsidRPr="009D2FDC">
        <w:rPr>
          <w:b/>
        </w:rPr>
        <w:t xml:space="preserve">Część 5: Mrożonki warzywne i owocowe,  </w:t>
      </w:r>
    </w:p>
    <w:p w:rsidR="001C1496" w:rsidRPr="009D2FDC" w:rsidRDefault="001C1496" w:rsidP="009D2FDC">
      <w:pPr>
        <w:spacing w:after="0" w:line="259" w:lineRule="auto"/>
        <w:ind w:left="45" w:right="0"/>
        <w:jc w:val="left"/>
      </w:pPr>
      <w:r w:rsidRPr="009D2FDC">
        <w:rPr>
          <w:b/>
        </w:rPr>
        <w:t xml:space="preserve">Część 6: Ryby mrożone, filety ryb oraz pozostałe mięso ryb, </w:t>
      </w:r>
    </w:p>
    <w:p w:rsidR="001C1496" w:rsidRPr="009D2FDC" w:rsidRDefault="001C1496" w:rsidP="009D2FDC">
      <w:pPr>
        <w:spacing w:after="0" w:line="259" w:lineRule="auto"/>
        <w:ind w:right="0"/>
        <w:jc w:val="left"/>
        <w:rPr>
          <w:b/>
        </w:rPr>
      </w:pPr>
      <w:r w:rsidRPr="009D2FDC">
        <w:rPr>
          <w:b/>
        </w:rPr>
        <w:t xml:space="preserve">Część 7: </w:t>
      </w:r>
      <w:r>
        <w:rPr>
          <w:b/>
        </w:rPr>
        <w:t>Dania gotowe</w:t>
      </w:r>
      <w:r w:rsidRPr="009D2FDC">
        <w:rPr>
          <w:b/>
        </w:rPr>
        <w:t>.</w:t>
      </w:r>
    </w:p>
    <w:p w:rsidR="001C1496" w:rsidRPr="009D2FDC" w:rsidRDefault="001C1496" w:rsidP="009D2FDC">
      <w:pPr>
        <w:spacing w:after="0" w:line="259" w:lineRule="auto"/>
        <w:ind w:right="0"/>
        <w:jc w:val="left"/>
      </w:pPr>
      <w:r w:rsidRPr="009D2FDC">
        <w:rPr>
          <w:b/>
        </w:rPr>
        <w:t>Część 8:</w:t>
      </w:r>
      <w:r>
        <w:rPr>
          <w:b/>
        </w:rPr>
        <w:t xml:space="preserve"> Jaja </w:t>
      </w:r>
    </w:p>
    <w:p w:rsidR="001C1496" w:rsidRPr="009D2FDC" w:rsidRDefault="001C1496" w:rsidP="009D2FDC">
      <w:pPr>
        <w:spacing w:after="0" w:line="259" w:lineRule="auto"/>
        <w:ind w:right="0"/>
        <w:jc w:val="left"/>
      </w:pPr>
      <w:r w:rsidRPr="009D2FDC">
        <w:rPr>
          <w:b/>
        </w:rPr>
        <w:t xml:space="preserve">Część 9: </w:t>
      </w:r>
      <w:r>
        <w:rPr>
          <w:b/>
        </w:rPr>
        <w:t>Pieczywo</w:t>
      </w:r>
    </w:p>
    <w:p w:rsidR="001C1496" w:rsidRPr="009D2FDC" w:rsidRDefault="001C1496" w:rsidP="009D2FDC">
      <w:pPr>
        <w:spacing w:after="0" w:line="259" w:lineRule="auto"/>
        <w:ind w:right="0"/>
        <w:jc w:val="left"/>
      </w:pPr>
    </w:p>
    <w:p w:rsidR="001C1496" w:rsidRPr="009D2FDC" w:rsidRDefault="001C1496" w:rsidP="009D2FDC">
      <w:pPr>
        <w:spacing w:after="0" w:line="259" w:lineRule="auto"/>
        <w:ind w:left="50" w:right="0" w:firstLine="0"/>
        <w:jc w:val="left"/>
      </w:pPr>
      <w:r w:rsidRPr="009D2FDC">
        <w:rPr>
          <w:b/>
          <w:sz w:val="22"/>
        </w:rPr>
        <w:t xml:space="preserve"> </w:t>
      </w:r>
    </w:p>
    <w:p w:rsidR="001C1496" w:rsidRPr="009D2FDC" w:rsidRDefault="001C1496" w:rsidP="009D2FDC">
      <w:pPr>
        <w:spacing w:after="0" w:line="249" w:lineRule="auto"/>
        <w:ind w:left="45" w:right="0"/>
        <w:jc w:val="left"/>
      </w:pPr>
      <w:r w:rsidRPr="009D2FDC">
        <w:rPr>
          <w:b/>
          <w:sz w:val="22"/>
        </w:rPr>
        <w:t xml:space="preserve">Zamówienie zostało podzielone na 9 części grupujących artykuły żywnościowe wg. asortymentu: </w:t>
      </w:r>
    </w:p>
    <w:p w:rsidR="001C1496" w:rsidRPr="009D2FDC" w:rsidRDefault="001C1496" w:rsidP="009D2FDC">
      <w:pPr>
        <w:spacing w:after="0" w:line="259" w:lineRule="auto"/>
        <w:ind w:left="50" w:right="0" w:firstLine="0"/>
        <w:jc w:val="left"/>
      </w:pPr>
      <w:r w:rsidRPr="009D2FDC">
        <w:rPr>
          <w:sz w:val="18"/>
        </w:rPr>
        <w:t xml:space="preserve"> </w:t>
      </w:r>
    </w:p>
    <w:tbl>
      <w:tblPr>
        <w:tblW w:w="8637" w:type="dxa"/>
        <w:tblInd w:w="482" w:type="dxa"/>
        <w:tblCellMar>
          <w:top w:w="28" w:type="dxa"/>
          <w:left w:w="7" w:type="dxa"/>
          <w:right w:w="69" w:type="dxa"/>
        </w:tblCellMar>
        <w:tblLook w:val="00A0" w:firstRow="1" w:lastRow="0" w:firstColumn="1" w:lastColumn="0" w:noHBand="0" w:noVBand="0"/>
      </w:tblPr>
      <w:tblGrid>
        <w:gridCol w:w="869"/>
        <w:gridCol w:w="3944"/>
        <w:gridCol w:w="3824"/>
      </w:tblGrid>
      <w:tr w:rsidR="001C1496" w:rsidRPr="009D2FDC" w:rsidTr="00911F9B">
        <w:trPr>
          <w:trHeight w:val="382"/>
        </w:trPr>
        <w:tc>
          <w:tcPr>
            <w:tcW w:w="869"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1" w:right="0" w:firstLine="0"/>
              <w:jc w:val="left"/>
              <w:rPr>
                <w:sz w:val="22"/>
              </w:rPr>
            </w:pPr>
            <w:r w:rsidRPr="00911F9B">
              <w:rPr>
                <w:sz w:val="16"/>
              </w:rPr>
              <w:t xml:space="preserve">Części artykułów </w:t>
            </w:r>
          </w:p>
        </w:tc>
        <w:tc>
          <w:tcPr>
            <w:tcW w:w="394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3" w:right="0" w:firstLine="0"/>
              <w:jc w:val="left"/>
              <w:rPr>
                <w:sz w:val="22"/>
              </w:rPr>
            </w:pPr>
            <w:r w:rsidRPr="00911F9B">
              <w:rPr>
                <w:sz w:val="16"/>
              </w:rPr>
              <w:t xml:space="preserve">Opis i nazwa zadania </w:t>
            </w:r>
          </w:p>
        </w:tc>
        <w:tc>
          <w:tcPr>
            <w:tcW w:w="382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3" w:right="0" w:firstLine="0"/>
              <w:jc w:val="left"/>
              <w:rPr>
                <w:sz w:val="22"/>
              </w:rPr>
            </w:pPr>
            <w:r w:rsidRPr="00911F9B">
              <w:rPr>
                <w:sz w:val="16"/>
              </w:rPr>
              <w:t xml:space="preserve">Terminy dostaw </w:t>
            </w:r>
          </w:p>
        </w:tc>
      </w:tr>
      <w:tr w:rsidR="001C1496" w:rsidRPr="009D2FDC" w:rsidTr="00911F9B">
        <w:trPr>
          <w:trHeight w:val="1493"/>
        </w:trPr>
        <w:tc>
          <w:tcPr>
            <w:tcW w:w="869"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1" w:right="0" w:firstLine="0"/>
              <w:jc w:val="left"/>
              <w:rPr>
                <w:sz w:val="22"/>
              </w:rPr>
            </w:pPr>
            <w:r w:rsidRPr="00911F9B">
              <w:rPr>
                <w:sz w:val="16"/>
              </w:rPr>
              <w:t xml:space="preserve">I </w:t>
            </w:r>
          </w:p>
        </w:tc>
        <w:tc>
          <w:tcPr>
            <w:tcW w:w="394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0" w:right="0" w:firstLine="0"/>
              <w:jc w:val="left"/>
              <w:rPr>
                <w:sz w:val="22"/>
              </w:rPr>
            </w:pPr>
            <w:r w:rsidRPr="00911F9B">
              <w:rPr>
                <w:sz w:val="16"/>
              </w:rPr>
              <w:t xml:space="preserve">   Grupa produktów </w:t>
            </w:r>
          </w:p>
          <w:p w:rsidR="001C1496" w:rsidRPr="00911F9B" w:rsidRDefault="001C1496" w:rsidP="00911F9B">
            <w:pPr>
              <w:spacing w:after="0" w:line="259" w:lineRule="auto"/>
              <w:ind w:left="0" w:right="0" w:firstLine="0"/>
              <w:jc w:val="left"/>
              <w:rPr>
                <w:sz w:val="22"/>
              </w:rPr>
            </w:pPr>
            <w:r w:rsidRPr="00911F9B">
              <w:rPr>
                <w:sz w:val="16"/>
              </w:rPr>
              <w:t xml:space="preserve">   Różne produkty spożywcze</w:t>
            </w:r>
          </w:p>
          <w:p w:rsidR="001C1496" w:rsidRPr="00911F9B" w:rsidRDefault="001C1496" w:rsidP="00911F9B">
            <w:pPr>
              <w:spacing w:after="0" w:line="227" w:lineRule="auto"/>
              <w:ind w:left="103" w:right="0" w:firstLine="0"/>
              <w:jc w:val="left"/>
              <w:rPr>
                <w:sz w:val="22"/>
              </w:rPr>
            </w:pPr>
            <w:r w:rsidRPr="00911F9B">
              <w:rPr>
                <w:sz w:val="16"/>
              </w:rPr>
              <w:t xml:space="preserve">CPV15800000-6, CPV15851100-9, CPV15612200-3, CPV15870000-7, CPV15613000-8, CPV15871000-4, CPV15851000-8 </w:t>
            </w:r>
          </w:p>
          <w:p w:rsidR="001C1496" w:rsidRPr="00911F9B" w:rsidRDefault="001C1496" w:rsidP="00911F9B">
            <w:pPr>
              <w:spacing w:after="0" w:line="259" w:lineRule="auto"/>
              <w:ind w:left="103" w:right="0" w:hanging="103"/>
              <w:jc w:val="left"/>
              <w:rPr>
                <w:sz w:val="22"/>
              </w:rPr>
            </w:pPr>
            <w:r w:rsidRPr="00911F9B">
              <w:rPr>
                <w:sz w:val="16"/>
              </w:rPr>
              <w:t xml:space="preserve">   Terminy przydatności do spożycia dostarczonych produktów powinny być nie krótsze niż ½ okresu przydatności podanego na opakowaniu . </w:t>
            </w:r>
          </w:p>
        </w:tc>
        <w:tc>
          <w:tcPr>
            <w:tcW w:w="382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40" w:lineRule="auto"/>
              <w:ind w:right="41"/>
              <w:rPr>
                <w:sz w:val="16"/>
              </w:rPr>
            </w:pPr>
            <w:r w:rsidRPr="00911F9B">
              <w:rPr>
                <w:sz w:val="16"/>
              </w:rPr>
              <w:t>Po złożeniu zamówienia telefonicznego lub mailowego</w:t>
            </w:r>
            <w:r w:rsidRPr="00911F9B">
              <w:rPr>
                <w:sz w:val="22"/>
                <w:szCs w:val="20"/>
              </w:rPr>
              <w:t xml:space="preserve"> </w:t>
            </w:r>
            <w:r w:rsidRPr="00911F9B">
              <w:rPr>
                <w:sz w:val="16"/>
                <w:szCs w:val="16"/>
              </w:rPr>
              <w:t>od poniedziałku do piątku do godziny 15:00</w:t>
            </w:r>
            <w:r w:rsidRPr="00911F9B">
              <w:rPr>
                <w:sz w:val="12"/>
                <w:szCs w:val="18"/>
              </w:rPr>
              <w:t xml:space="preserve"> .</w:t>
            </w:r>
            <w:r w:rsidRPr="00911F9B">
              <w:rPr>
                <w:sz w:val="16"/>
              </w:rPr>
              <w:t xml:space="preserve"> </w:t>
            </w:r>
          </w:p>
          <w:p w:rsidR="001C1496" w:rsidRPr="00911F9B" w:rsidRDefault="001C1496" w:rsidP="00911F9B">
            <w:pPr>
              <w:spacing w:after="0" w:line="240" w:lineRule="auto"/>
              <w:ind w:right="41"/>
              <w:rPr>
                <w:sz w:val="22"/>
                <w:szCs w:val="20"/>
              </w:rPr>
            </w:pPr>
            <w:r w:rsidRPr="00911F9B">
              <w:rPr>
                <w:sz w:val="16"/>
              </w:rPr>
              <w:t xml:space="preserve">Dostawa </w:t>
            </w:r>
            <w:r w:rsidRPr="00911F9B">
              <w:rPr>
                <w:sz w:val="16"/>
                <w:szCs w:val="16"/>
              </w:rPr>
              <w:t xml:space="preserve">w godzinach między </w:t>
            </w:r>
            <w:smartTag w:uri="urn:schemas-microsoft-com:office:smarttags" w:element="metricconverter">
              <w:smartTagPr>
                <w:attr w:name="ProductID" w:val="07.00 a"/>
              </w:smartTagPr>
              <w:r w:rsidRPr="00911F9B">
                <w:rPr>
                  <w:sz w:val="16"/>
                  <w:szCs w:val="16"/>
                </w:rPr>
                <w:t xml:space="preserve">07.00 </w:t>
              </w:r>
              <w:proofErr w:type="gramStart"/>
              <w:r w:rsidRPr="00911F9B">
                <w:rPr>
                  <w:sz w:val="16"/>
                  <w:szCs w:val="16"/>
                </w:rPr>
                <w:t>a</w:t>
              </w:r>
            </w:smartTag>
            <w:proofErr w:type="gramEnd"/>
            <w:r w:rsidRPr="00911F9B">
              <w:rPr>
                <w:sz w:val="16"/>
                <w:szCs w:val="16"/>
              </w:rPr>
              <w:t xml:space="preserve"> 09.00 </w:t>
            </w:r>
            <w:r w:rsidRPr="00911F9B">
              <w:rPr>
                <w:sz w:val="12"/>
                <w:szCs w:val="18"/>
              </w:rPr>
              <w:t xml:space="preserve"> </w:t>
            </w:r>
            <w:proofErr w:type="gramStart"/>
            <w:r w:rsidRPr="00911F9B">
              <w:rPr>
                <w:sz w:val="16"/>
                <w:szCs w:val="16"/>
              </w:rPr>
              <w:t>następnego</w:t>
            </w:r>
            <w:proofErr w:type="gramEnd"/>
            <w:r w:rsidRPr="00911F9B">
              <w:rPr>
                <w:sz w:val="16"/>
                <w:szCs w:val="16"/>
              </w:rPr>
              <w:t xml:space="preserve"> dnia roboczego bądź innego, ustalonego zgodnie z zamówieniem.</w:t>
            </w:r>
          </w:p>
          <w:p w:rsidR="001C1496" w:rsidRPr="00911F9B" w:rsidRDefault="001C1496" w:rsidP="00911F9B">
            <w:pPr>
              <w:spacing w:after="0" w:line="259" w:lineRule="auto"/>
              <w:ind w:left="103" w:right="0" w:firstLine="0"/>
              <w:rPr>
                <w:sz w:val="22"/>
              </w:rPr>
            </w:pPr>
          </w:p>
        </w:tc>
      </w:tr>
      <w:tr w:rsidR="001C1496" w:rsidRPr="009D2FDC" w:rsidTr="00911F9B">
        <w:trPr>
          <w:trHeight w:val="1680"/>
        </w:trPr>
        <w:tc>
          <w:tcPr>
            <w:tcW w:w="869"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1" w:right="0" w:firstLine="0"/>
              <w:jc w:val="left"/>
              <w:rPr>
                <w:sz w:val="22"/>
              </w:rPr>
            </w:pPr>
            <w:r w:rsidRPr="00911F9B">
              <w:rPr>
                <w:sz w:val="16"/>
              </w:rPr>
              <w:t xml:space="preserve">II </w:t>
            </w:r>
          </w:p>
        </w:tc>
        <w:tc>
          <w:tcPr>
            <w:tcW w:w="394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0" w:right="0" w:firstLine="0"/>
              <w:jc w:val="left"/>
              <w:rPr>
                <w:sz w:val="22"/>
              </w:rPr>
            </w:pPr>
            <w:r w:rsidRPr="00911F9B">
              <w:rPr>
                <w:sz w:val="16"/>
              </w:rPr>
              <w:t xml:space="preserve">   Grupa produktów:  </w:t>
            </w:r>
          </w:p>
          <w:p w:rsidR="001C1496" w:rsidRPr="00911F9B" w:rsidRDefault="001C1496" w:rsidP="00911F9B">
            <w:pPr>
              <w:spacing w:after="0" w:line="259" w:lineRule="auto"/>
              <w:ind w:left="0" w:right="0" w:firstLine="0"/>
              <w:jc w:val="left"/>
              <w:rPr>
                <w:sz w:val="22"/>
              </w:rPr>
            </w:pPr>
            <w:r w:rsidRPr="00911F9B">
              <w:rPr>
                <w:sz w:val="16"/>
              </w:rPr>
              <w:t xml:space="preserve">   Nabiał</w:t>
            </w:r>
          </w:p>
          <w:p w:rsidR="001C1496" w:rsidRPr="00911F9B" w:rsidRDefault="001C1496" w:rsidP="00911F9B">
            <w:pPr>
              <w:spacing w:after="0" w:line="259" w:lineRule="auto"/>
              <w:ind w:left="0" w:right="0" w:firstLine="0"/>
              <w:jc w:val="left"/>
              <w:rPr>
                <w:sz w:val="22"/>
              </w:rPr>
            </w:pPr>
            <w:r w:rsidRPr="00911F9B">
              <w:rPr>
                <w:sz w:val="16"/>
              </w:rPr>
              <w:t xml:space="preserve">   CPV15800000-6, CPV 15510000-6, CPV 15500000-3 </w:t>
            </w:r>
          </w:p>
          <w:p w:rsidR="001C1496" w:rsidRPr="00911F9B" w:rsidRDefault="001C1496" w:rsidP="00911F9B">
            <w:pPr>
              <w:spacing w:after="0" w:line="259" w:lineRule="auto"/>
              <w:ind w:left="0" w:right="0" w:firstLine="0"/>
              <w:jc w:val="left"/>
              <w:rPr>
                <w:sz w:val="22"/>
              </w:rPr>
            </w:pPr>
            <w:r w:rsidRPr="00911F9B">
              <w:rPr>
                <w:sz w:val="16"/>
              </w:rPr>
              <w:t xml:space="preserve">   CPV03142500-3 </w:t>
            </w:r>
          </w:p>
          <w:p w:rsidR="001C1496" w:rsidRPr="00911F9B" w:rsidRDefault="001C1496" w:rsidP="00911F9B">
            <w:pPr>
              <w:spacing w:after="0" w:line="226" w:lineRule="auto"/>
              <w:ind w:left="103" w:right="4" w:hanging="103"/>
              <w:jc w:val="left"/>
              <w:rPr>
                <w:sz w:val="22"/>
              </w:rPr>
            </w:pPr>
            <w:r w:rsidRPr="00911F9B">
              <w:rPr>
                <w:sz w:val="16"/>
              </w:rPr>
              <w:t xml:space="preserve">   Mleko i produkty mleczne winne być dostarczone świeże i dobrej jakości.  Termin przydatności do spożycia nie krótszy niż 14 dni od daty dostawy. </w:t>
            </w:r>
          </w:p>
          <w:p w:rsidR="001C1496" w:rsidRPr="00911F9B" w:rsidRDefault="001C1496" w:rsidP="00911F9B">
            <w:pPr>
              <w:spacing w:after="0" w:line="259" w:lineRule="auto"/>
              <w:ind w:left="103" w:right="27" w:hanging="103"/>
              <w:jc w:val="left"/>
              <w:rPr>
                <w:sz w:val="22"/>
              </w:rPr>
            </w:pPr>
            <w:r w:rsidRPr="00911F9B">
              <w:rPr>
                <w:sz w:val="16"/>
              </w:rPr>
              <w:t xml:space="preserve">  Termin przydatności do spożycia jaj winien wynosić 28 dni od dnia dostawy. </w:t>
            </w:r>
          </w:p>
        </w:tc>
        <w:tc>
          <w:tcPr>
            <w:tcW w:w="382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40" w:lineRule="auto"/>
              <w:ind w:right="41"/>
              <w:rPr>
                <w:sz w:val="16"/>
              </w:rPr>
            </w:pPr>
            <w:r w:rsidRPr="00911F9B">
              <w:rPr>
                <w:sz w:val="16"/>
              </w:rPr>
              <w:t>Po złożeniu zamówienia telefonicznego lub mailowego</w:t>
            </w:r>
            <w:r w:rsidRPr="00911F9B">
              <w:rPr>
                <w:sz w:val="22"/>
                <w:szCs w:val="20"/>
              </w:rPr>
              <w:t xml:space="preserve"> </w:t>
            </w:r>
            <w:r w:rsidRPr="00911F9B">
              <w:rPr>
                <w:sz w:val="16"/>
                <w:szCs w:val="16"/>
              </w:rPr>
              <w:t>od poniedziałku do piątku do godziny 15:00</w:t>
            </w:r>
            <w:r w:rsidRPr="00911F9B">
              <w:rPr>
                <w:sz w:val="12"/>
                <w:szCs w:val="18"/>
              </w:rPr>
              <w:t xml:space="preserve"> .</w:t>
            </w:r>
            <w:r w:rsidRPr="00911F9B">
              <w:rPr>
                <w:sz w:val="16"/>
              </w:rPr>
              <w:t xml:space="preserve"> </w:t>
            </w:r>
          </w:p>
          <w:p w:rsidR="001C1496" w:rsidRPr="00911F9B" w:rsidRDefault="001C1496" w:rsidP="00911F9B">
            <w:pPr>
              <w:spacing w:after="0" w:line="240" w:lineRule="auto"/>
              <w:ind w:right="41"/>
              <w:rPr>
                <w:sz w:val="22"/>
                <w:szCs w:val="20"/>
              </w:rPr>
            </w:pPr>
            <w:r w:rsidRPr="00911F9B">
              <w:rPr>
                <w:sz w:val="16"/>
              </w:rPr>
              <w:t xml:space="preserve">Dostawa </w:t>
            </w:r>
            <w:r w:rsidRPr="00911F9B">
              <w:rPr>
                <w:sz w:val="16"/>
                <w:szCs w:val="16"/>
              </w:rPr>
              <w:t xml:space="preserve">w godzinach między </w:t>
            </w:r>
            <w:smartTag w:uri="urn:schemas-microsoft-com:office:smarttags" w:element="metricconverter">
              <w:smartTagPr>
                <w:attr w:name="ProductID" w:val="07.00 a"/>
              </w:smartTagPr>
              <w:r w:rsidRPr="00911F9B">
                <w:rPr>
                  <w:sz w:val="16"/>
                  <w:szCs w:val="16"/>
                </w:rPr>
                <w:t>07.00 a</w:t>
              </w:r>
            </w:smartTag>
            <w:r w:rsidRPr="00911F9B">
              <w:rPr>
                <w:sz w:val="16"/>
                <w:szCs w:val="16"/>
              </w:rPr>
              <w:t xml:space="preserve"> 09.00 </w:t>
            </w:r>
            <w:r w:rsidRPr="00911F9B">
              <w:rPr>
                <w:sz w:val="12"/>
                <w:szCs w:val="18"/>
              </w:rPr>
              <w:t xml:space="preserve"> </w:t>
            </w:r>
            <w:r w:rsidRPr="00911F9B">
              <w:rPr>
                <w:sz w:val="16"/>
                <w:szCs w:val="16"/>
              </w:rPr>
              <w:t>następnego dnia roboczego bądź innego, ustalonego zgodnie z zamówieniem.</w:t>
            </w:r>
          </w:p>
          <w:p w:rsidR="001C1496" w:rsidRPr="00911F9B" w:rsidRDefault="001C1496" w:rsidP="00911F9B">
            <w:pPr>
              <w:spacing w:after="0" w:line="259" w:lineRule="auto"/>
              <w:ind w:left="103" w:right="0" w:firstLine="0"/>
              <w:rPr>
                <w:sz w:val="22"/>
              </w:rPr>
            </w:pPr>
          </w:p>
        </w:tc>
      </w:tr>
      <w:tr w:rsidR="001C1496" w:rsidRPr="009D2FDC" w:rsidTr="00911F9B">
        <w:trPr>
          <w:trHeight w:val="1865"/>
        </w:trPr>
        <w:tc>
          <w:tcPr>
            <w:tcW w:w="869"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1" w:right="0" w:firstLine="0"/>
              <w:jc w:val="left"/>
              <w:rPr>
                <w:sz w:val="22"/>
              </w:rPr>
            </w:pPr>
            <w:r w:rsidRPr="00911F9B">
              <w:rPr>
                <w:sz w:val="16"/>
              </w:rPr>
              <w:t xml:space="preserve">III </w:t>
            </w:r>
          </w:p>
        </w:tc>
        <w:tc>
          <w:tcPr>
            <w:tcW w:w="394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3" w:right="0" w:firstLine="0"/>
              <w:jc w:val="left"/>
              <w:rPr>
                <w:sz w:val="22"/>
              </w:rPr>
            </w:pPr>
            <w:r w:rsidRPr="00911F9B">
              <w:rPr>
                <w:sz w:val="16"/>
              </w:rPr>
              <w:t xml:space="preserve">Grupa produktów: </w:t>
            </w:r>
          </w:p>
          <w:p w:rsidR="001C1496" w:rsidRPr="00911F9B" w:rsidRDefault="001C1496" w:rsidP="00911F9B">
            <w:pPr>
              <w:spacing w:after="0" w:line="259" w:lineRule="auto"/>
              <w:ind w:left="103" w:right="0" w:firstLine="0"/>
              <w:jc w:val="left"/>
              <w:rPr>
                <w:sz w:val="22"/>
              </w:rPr>
            </w:pPr>
            <w:r w:rsidRPr="00911F9B">
              <w:rPr>
                <w:sz w:val="16"/>
              </w:rPr>
              <w:t xml:space="preserve">Warzywa i owoce świeże i kiszone </w:t>
            </w:r>
          </w:p>
          <w:p w:rsidR="001C1496" w:rsidRPr="00911F9B" w:rsidRDefault="001C1496" w:rsidP="00911F9B">
            <w:pPr>
              <w:tabs>
                <w:tab w:val="center" w:pos="1969"/>
                <w:tab w:val="right" w:pos="3868"/>
              </w:tabs>
              <w:spacing w:after="0" w:line="259" w:lineRule="auto"/>
              <w:ind w:left="0" w:right="0" w:firstLine="0"/>
              <w:jc w:val="left"/>
              <w:rPr>
                <w:sz w:val="22"/>
              </w:rPr>
            </w:pPr>
            <w:r w:rsidRPr="00911F9B">
              <w:rPr>
                <w:sz w:val="16"/>
              </w:rPr>
              <w:t xml:space="preserve">CPV03221000-6, </w:t>
            </w:r>
            <w:r w:rsidRPr="00911F9B">
              <w:rPr>
                <w:sz w:val="16"/>
              </w:rPr>
              <w:tab/>
              <w:t xml:space="preserve">CPV15300000-1, </w:t>
            </w:r>
            <w:r w:rsidRPr="00911F9B">
              <w:rPr>
                <w:sz w:val="16"/>
              </w:rPr>
              <w:tab/>
              <w:t xml:space="preserve">CPV03220000-9, </w:t>
            </w:r>
          </w:p>
          <w:p w:rsidR="001C1496" w:rsidRPr="00911F9B" w:rsidRDefault="001C1496" w:rsidP="00911F9B">
            <w:pPr>
              <w:spacing w:after="0" w:line="259" w:lineRule="auto"/>
              <w:ind w:left="103" w:right="0" w:firstLine="0"/>
              <w:jc w:val="left"/>
              <w:rPr>
                <w:sz w:val="22"/>
              </w:rPr>
            </w:pPr>
            <w:r w:rsidRPr="00911F9B">
              <w:rPr>
                <w:sz w:val="16"/>
              </w:rPr>
              <w:t xml:space="preserve">CPV15330000-0 </w:t>
            </w:r>
          </w:p>
          <w:p w:rsidR="001C1496" w:rsidRPr="00911F9B" w:rsidRDefault="001C1496" w:rsidP="00911F9B">
            <w:pPr>
              <w:spacing w:after="0" w:line="226" w:lineRule="auto"/>
              <w:ind w:left="103" w:right="0" w:firstLine="0"/>
              <w:jc w:val="left"/>
              <w:rPr>
                <w:sz w:val="22"/>
              </w:rPr>
            </w:pPr>
            <w:r w:rsidRPr="00911F9B">
              <w:rPr>
                <w:sz w:val="16"/>
              </w:rPr>
              <w:t xml:space="preserve">Termin przydatności do spożycia będzie określany od momentu dostarczenia towaru do magazynu  Zamawiającego. Warzywa i owoce muszą spełniać następujące wymagania minimalne, czyli muszą być:  </w:t>
            </w:r>
          </w:p>
          <w:p w:rsidR="001C1496" w:rsidRPr="00911F9B" w:rsidRDefault="001C1496" w:rsidP="00911F9B">
            <w:pPr>
              <w:spacing w:after="0" w:line="259" w:lineRule="auto"/>
              <w:ind w:left="103" w:right="0" w:firstLine="0"/>
              <w:jc w:val="left"/>
              <w:rPr>
                <w:sz w:val="22"/>
              </w:rPr>
            </w:pPr>
            <w:r w:rsidRPr="00911F9B">
              <w:rPr>
                <w:sz w:val="16"/>
              </w:rPr>
              <w:t xml:space="preserve">świeże, całe, zdrowe (bez oznak chorobowych, oznakowane krajem pochodzenia </w:t>
            </w:r>
          </w:p>
        </w:tc>
        <w:tc>
          <w:tcPr>
            <w:tcW w:w="382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40" w:lineRule="auto"/>
              <w:ind w:right="41"/>
              <w:rPr>
                <w:sz w:val="16"/>
              </w:rPr>
            </w:pPr>
            <w:r w:rsidRPr="00911F9B">
              <w:rPr>
                <w:sz w:val="16"/>
              </w:rPr>
              <w:t>Po złożeniu zamówienia telefonicznego lub mailowego</w:t>
            </w:r>
            <w:r w:rsidRPr="00911F9B">
              <w:rPr>
                <w:sz w:val="22"/>
                <w:szCs w:val="20"/>
              </w:rPr>
              <w:t xml:space="preserve"> </w:t>
            </w:r>
            <w:r w:rsidRPr="00911F9B">
              <w:rPr>
                <w:sz w:val="16"/>
                <w:szCs w:val="16"/>
              </w:rPr>
              <w:t>od poniedziałku do piątku do godziny 15:00</w:t>
            </w:r>
            <w:r w:rsidRPr="00911F9B">
              <w:rPr>
                <w:sz w:val="12"/>
                <w:szCs w:val="18"/>
              </w:rPr>
              <w:t xml:space="preserve"> .</w:t>
            </w:r>
            <w:r w:rsidRPr="00911F9B">
              <w:rPr>
                <w:sz w:val="16"/>
              </w:rPr>
              <w:t xml:space="preserve"> </w:t>
            </w:r>
          </w:p>
          <w:p w:rsidR="001C1496" w:rsidRPr="00911F9B" w:rsidRDefault="001C1496" w:rsidP="00911F9B">
            <w:pPr>
              <w:spacing w:after="0" w:line="240" w:lineRule="auto"/>
              <w:ind w:right="41"/>
              <w:rPr>
                <w:sz w:val="22"/>
                <w:szCs w:val="20"/>
              </w:rPr>
            </w:pPr>
            <w:r w:rsidRPr="00911F9B">
              <w:rPr>
                <w:sz w:val="16"/>
              </w:rPr>
              <w:t xml:space="preserve">Dostawa </w:t>
            </w:r>
            <w:r w:rsidRPr="00911F9B">
              <w:rPr>
                <w:sz w:val="16"/>
                <w:szCs w:val="16"/>
              </w:rPr>
              <w:t xml:space="preserve">w godzinach między </w:t>
            </w:r>
            <w:smartTag w:uri="urn:schemas-microsoft-com:office:smarttags" w:element="metricconverter">
              <w:smartTagPr>
                <w:attr w:name="ProductID" w:val="07.00 a"/>
              </w:smartTagPr>
              <w:r w:rsidRPr="00911F9B">
                <w:rPr>
                  <w:sz w:val="16"/>
                  <w:szCs w:val="16"/>
                </w:rPr>
                <w:t>07.00 a</w:t>
              </w:r>
            </w:smartTag>
            <w:r w:rsidRPr="00911F9B">
              <w:rPr>
                <w:sz w:val="16"/>
                <w:szCs w:val="16"/>
              </w:rPr>
              <w:t xml:space="preserve"> 09.00 </w:t>
            </w:r>
            <w:r w:rsidRPr="00911F9B">
              <w:rPr>
                <w:sz w:val="12"/>
                <w:szCs w:val="18"/>
              </w:rPr>
              <w:t xml:space="preserve"> </w:t>
            </w:r>
            <w:r w:rsidRPr="00911F9B">
              <w:rPr>
                <w:sz w:val="16"/>
                <w:szCs w:val="16"/>
              </w:rPr>
              <w:t>następnego dnia roboczego bądź innego, ustalonego zgodnie z zamówieniem.</w:t>
            </w:r>
          </w:p>
          <w:p w:rsidR="001C1496" w:rsidRPr="00911F9B" w:rsidRDefault="001C1496" w:rsidP="00911F9B">
            <w:pPr>
              <w:spacing w:after="0" w:line="259" w:lineRule="auto"/>
              <w:ind w:left="103" w:right="0" w:firstLine="0"/>
              <w:rPr>
                <w:sz w:val="22"/>
              </w:rPr>
            </w:pPr>
          </w:p>
        </w:tc>
      </w:tr>
      <w:tr w:rsidR="001C1496" w:rsidRPr="009D2FDC" w:rsidTr="00911F9B">
        <w:trPr>
          <w:trHeight w:val="1496"/>
        </w:trPr>
        <w:tc>
          <w:tcPr>
            <w:tcW w:w="869"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1" w:right="0" w:firstLine="0"/>
              <w:jc w:val="left"/>
              <w:rPr>
                <w:sz w:val="22"/>
              </w:rPr>
            </w:pPr>
            <w:r w:rsidRPr="00911F9B">
              <w:rPr>
                <w:sz w:val="16"/>
              </w:rPr>
              <w:lastRenderedPageBreak/>
              <w:t xml:space="preserve">IV </w:t>
            </w:r>
          </w:p>
        </w:tc>
        <w:tc>
          <w:tcPr>
            <w:tcW w:w="394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3" w:right="0" w:firstLine="0"/>
              <w:jc w:val="left"/>
              <w:rPr>
                <w:sz w:val="22"/>
              </w:rPr>
            </w:pPr>
            <w:r w:rsidRPr="00911F9B">
              <w:rPr>
                <w:sz w:val="16"/>
              </w:rPr>
              <w:t xml:space="preserve">Grupa produktów: </w:t>
            </w:r>
          </w:p>
          <w:p w:rsidR="001C1496" w:rsidRPr="00911F9B" w:rsidRDefault="001C1496" w:rsidP="00911F9B">
            <w:pPr>
              <w:spacing w:after="0" w:line="259" w:lineRule="auto"/>
              <w:ind w:left="103" w:right="0" w:firstLine="0"/>
              <w:jc w:val="left"/>
              <w:rPr>
                <w:sz w:val="22"/>
              </w:rPr>
            </w:pPr>
            <w:r w:rsidRPr="00911F9B">
              <w:rPr>
                <w:sz w:val="16"/>
              </w:rPr>
              <w:t xml:space="preserve">Mięsa, wędliny i produkty mięsne </w:t>
            </w:r>
          </w:p>
          <w:p w:rsidR="001C1496" w:rsidRPr="00911F9B" w:rsidRDefault="001C1496" w:rsidP="00911F9B">
            <w:pPr>
              <w:spacing w:after="0" w:line="259" w:lineRule="auto"/>
              <w:ind w:left="103" w:right="0" w:firstLine="0"/>
              <w:jc w:val="left"/>
              <w:rPr>
                <w:sz w:val="22"/>
              </w:rPr>
            </w:pPr>
            <w:r w:rsidRPr="00911F9B">
              <w:rPr>
                <w:sz w:val="16"/>
              </w:rPr>
              <w:t xml:space="preserve">CPV15100000-9, CPV15130000-8, CPV15112000-6, </w:t>
            </w:r>
          </w:p>
          <w:p w:rsidR="001C1496" w:rsidRPr="00911F9B" w:rsidRDefault="001C1496" w:rsidP="00911F9B">
            <w:pPr>
              <w:spacing w:after="0" w:line="259" w:lineRule="auto"/>
              <w:ind w:left="103" w:right="0" w:firstLine="0"/>
              <w:jc w:val="left"/>
              <w:rPr>
                <w:sz w:val="22"/>
              </w:rPr>
            </w:pPr>
            <w:r w:rsidRPr="00911F9B">
              <w:rPr>
                <w:sz w:val="16"/>
              </w:rPr>
              <w:t xml:space="preserve">CPV15131500-0 </w:t>
            </w:r>
          </w:p>
          <w:p w:rsidR="001C1496" w:rsidRPr="00911F9B" w:rsidRDefault="001C1496" w:rsidP="00911F9B">
            <w:pPr>
              <w:spacing w:after="0" w:line="259" w:lineRule="auto"/>
              <w:ind w:left="103" w:right="72" w:firstLine="0"/>
              <w:jc w:val="left"/>
              <w:rPr>
                <w:sz w:val="22"/>
              </w:rPr>
            </w:pPr>
            <w:r w:rsidRPr="00911F9B">
              <w:rPr>
                <w:sz w:val="16"/>
              </w:rPr>
              <w:t xml:space="preserve">Termin przydatności do spożycia dostarczonego mięsa, wędlin, drobiu, wyrobów drobiarskich winien  wynosić minimum 3 dni od dnia dostawy, świeże i dobrej jakości. </w:t>
            </w:r>
          </w:p>
        </w:tc>
        <w:tc>
          <w:tcPr>
            <w:tcW w:w="382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40" w:lineRule="auto"/>
              <w:ind w:right="41"/>
              <w:rPr>
                <w:sz w:val="16"/>
              </w:rPr>
            </w:pPr>
            <w:r w:rsidRPr="00911F9B">
              <w:rPr>
                <w:sz w:val="16"/>
              </w:rPr>
              <w:t>Po złożeniu zamówienia telefonicznego lub mailowego</w:t>
            </w:r>
            <w:r w:rsidRPr="00911F9B">
              <w:rPr>
                <w:sz w:val="22"/>
                <w:szCs w:val="20"/>
              </w:rPr>
              <w:t xml:space="preserve"> </w:t>
            </w:r>
            <w:r w:rsidRPr="00911F9B">
              <w:rPr>
                <w:sz w:val="16"/>
                <w:szCs w:val="16"/>
              </w:rPr>
              <w:t>od poniedziałku do piątku do godziny 15:00</w:t>
            </w:r>
            <w:r w:rsidRPr="00911F9B">
              <w:rPr>
                <w:sz w:val="12"/>
                <w:szCs w:val="18"/>
              </w:rPr>
              <w:t xml:space="preserve"> .</w:t>
            </w:r>
            <w:r w:rsidRPr="00911F9B">
              <w:rPr>
                <w:sz w:val="16"/>
              </w:rPr>
              <w:t xml:space="preserve"> </w:t>
            </w:r>
          </w:p>
          <w:p w:rsidR="001C1496" w:rsidRPr="00911F9B" w:rsidRDefault="001C1496" w:rsidP="00911F9B">
            <w:pPr>
              <w:spacing w:after="0" w:line="240" w:lineRule="auto"/>
              <w:ind w:right="41"/>
              <w:rPr>
                <w:sz w:val="22"/>
                <w:szCs w:val="20"/>
              </w:rPr>
            </w:pPr>
            <w:r w:rsidRPr="00911F9B">
              <w:rPr>
                <w:sz w:val="16"/>
              </w:rPr>
              <w:t xml:space="preserve">Dostawa </w:t>
            </w:r>
            <w:r w:rsidRPr="00911F9B">
              <w:rPr>
                <w:sz w:val="16"/>
                <w:szCs w:val="16"/>
              </w:rPr>
              <w:t xml:space="preserve">w godzinach między </w:t>
            </w:r>
            <w:smartTag w:uri="urn:schemas-microsoft-com:office:smarttags" w:element="metricconverter">
              <w:smartTagPr>
                <w:attr w:name="ProductID" w:val="07.00 a"/>
              </w:smartTagPr>
              <w:r w:rsidRPr="00911F9B">
                <w:rPr>
                  <w:sz w:val="16"/>
                  <w:szCs w:val="16"/>
                </w:rPr>
                <w:t>07.00 a</w:t>
              </w:r>
            </w:smartTag>
            <w:r w:rsidRPr="00911F9B">
              <w:rPr>
                <w:sz w:val="16"/>
                <w:szCs w:val="16"/>
              </w:rPr>
              <w:t xml:space="preserve"> 09.00 </w:t>
            </w:r>
            <w:r w:rsidRPr="00911F9B">
              <w:rPr>
                <w:sz w:val="12"/>
                <w:szCs w:val="18"/>
              </w:rPr>
              <w:t xml:space="preserve"> </w:t>
            </w:r>
            <w:r w:rsidRPr="00911F9B">
              <w:rPr>
                <w:sz w:val="16"/>
                <w:szCs w:val="16"/>
              </w:rPr>
              <w:t>następnego dnia roboczego bądź innego, ustalonego zgodnie z zamówieniem.</w:t>
            </w:r>
          </w:p>
          <w:p w:rsidR="001C1496" w:rsidRPr="00911F9B" w:rsidRDefault="001C1496" w:rsidP="00911F9B">
            <w:pPr>
              <w:spacing w:after="0" w:line="259" w:lineRule="auto"/>
              <w:ind w:left="103" w:right="0" w:firstLine="0"/>
              <w:rPr>
                <w:sz w:val="22"/>
              </w:rPr>
            </w:pPr>
          </w:p>
        </w:tc>
      </w:tr>
      <w:tr w:rsidR="001C1496" w:rsidRPr="009D2FDC" w:rsidTr="00911F9B">
        <w:trPr>
          <w:trHeight w:val="1123"/>
        </w:trPr>
        <w:tc>
          <w:tcPr>
            <w:tcW w:w="869"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1" w:right="0" w:firstLine="0"/>
              <w:jc w:val="left"/>
              <w:rPr>
                <w:sz w:val="22"/>
              </w:rPr>
            </w:pPr>
            <w:r w:rsidRPr="00911F9B">
              <w:rPr>
                <w:sz w:val="16"/>
              </w:rPr>
              <w:t xml:space="preserve">V </w:t>
            </w:r>
          </w:p>
        </w:tc>
        <w:tc>
          <w:tcPr>
            <w:tcW w:w="394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3" w:right="0" w:firstLine="0"/>
              <w:jc w:val="left"/>
              <w:rPr>
                <w:sz w:val="22"/>
              </w:rPr>
            </w:pPr>
            <w:r w:rsidRPr="00911F9B">
              <w:rPr>
                <w:sz w:val="16"/>
              </w:rPr>
              <w:t xml:space="preserve">Grupa produktów:  </w:t>
            </w:r>
          </w:p>
          <w:p w:rsidR="001C1496" w:rsidRPr="00911F9B" w:rsidRDefault="001C1496" w:rsidP="00911F9B">
            <w:pPr>
              <w:spacing w:after="0" w:line="259" w:lineRule="auto"/>
              <w:ind w:left="103" w:right="0" w:firstLine="0"/>
              <w:jc w:val="left"/>
              <w:rPr>
                <w:sz w:val="22"/>
              </w:rPr>
            </w:pPr>
            <w:r w:rsidRPr="00911F9B">
              <w:rPr>
                <w:sz w:val="16"/>
              </w:rPr>
              <w:t xml:space="preserve">Mrożonki warzywne i owocowe </w:t>
            </w:r>
            <w:r w:rsidRPr="00911F9B">
              <w:rPr>
                <w:sz w:val="16"/>
              </w:rPr>
              <w:br/>
              <w:t xml:space="preserve">CPV 15896000 -5 , CPV15331170-9 </w:t>
            </w:r>
          </w:p>
          <w:p w:rsidR="001C1496" w:rsidRPr="00911F9B" w:rsidRDefault="001C1496" w:rsidP="00911F9B">
            <w:pPr>
              <w:spacing w:after="0" w:line="259" w:lineRule="auto"/>
              <w:ind w:left="103" w:right="0" w:firstLine="0"/>
              <w:jc w:val="left"/>
              <w:rPr>
                <w:sz w:val="22"/>
              </w:rPr>
            </w:pPr>
            <w:r w:rsidRPr="00911F9B">
              <w:rPr>
                <w:sz w:val="16"/>
              </w:rPr>
              <w:t xml:space="preserve">Warzywa, owoce – mrożone – barwa odpowiednia, zapach swoisty, bez oznak rozmrażania, zgodnie z terminem przydatności, nie krótszy niż 14 dni. </w:t>
            </w:r>
          </w:p>
        </w:tc>
        <w:tc>
          <w:tcPr>
            <w:tcW w:w="382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40" w:lineRule="auto"/>
              <w:ind w:right="41"/>
              <w:rPr>
                <w:sz w:val="16"/>
              </w:rPr>
            </w:pPr>
            <w:r w:rsidRPr="00911F9B">
              <w:rPr>
                <w:sz w:val="16"/>
              </w:rPr>
              <w:t>Po złożeniu zamówienia telefonicznego lub mailowego</w:t>
            </w:r>
            <w:r w:rsidRPr="00911F9B">
              <w:rPr>
                <w:sz w:val="22"/>
                <w:szCs w:val="20"/>
              </w:rPr>
              <w:t xml:space="preserve"> </w:t>
            </w:r>
            <w:r w:rsidRPr="00911F9B">
              <w:rPr>
                <w:sz w:val="16"/>
                <w:szCs w:val="16"/>
              </w:rPr>
              <w:t>od poniedziałku do piątku do godziny 15:00</w:t>
            </w:r>
            <w:r w:rsidRPr="00911F9B">
              <w:rPr>
                <w:sz w:val="12"/>
                <w:szCs w:val="18"/>
              </w:rPr>
              <w:t xml:space="preserve"> .</w:t>
            </w:r>
            <w:r w:rsidRPr="00911F9B">
              <w:rPr>
                <w:sz w:val="16"/>
              </w:rPr>
              <w:t xml:space="preserve"> </w:t>
            </w:r>
          </w:p>
          <w:p w:rsidR="001C1496" w:rsidRPr="00911F9B" w:rsidRDefault="001C1496" w:rsidP="00911F9B">
            <w:pPr>
              <w:spacing w:after="0" w:line="240" w:lineRule="auto"/>
              <w:ind w:right="41"/>
              <w:rPr>
                <w:sz w:val="22"/>
                <w:szCs w:val="20"/>
              </w:rPr>
            </w:pPr>
            <w:r w:rsidRPr="00911F9B">
              <w:rPr>
                <w:sz w:val="16"/>
              </w:rPr>
              <w:t xml:space="preserve">Dostawa </w:t>
            </w:r>
            <w:r w:rsidRPr="00911F9B">
              <w:rPr>
                <w:sz w:val="16"/>
                <w:szCs w:val="16"/>
              </w:rPr>
              <w:t xml:space="preserve">w godzinach między </w:t>
            </w:r>
            <w:smartTag w:uri="urn:schemas-microsoft-com:office:smarttags" w:element="metricconverter">
              <w:smartTagPr>
                <w:attr w:name="ProductID" w:val="07.00 a"/>
              </w:smartTagPr>
              <w:r w:rsidRPr="00911F9B">
                <w:rPr>
                  <w:sz w:val="16"/>
                  <w:szCs w:val="16"/>
                </w:rPr>
                <w:t>07.00 a</w:t>
              </w:r>
            </w:smartTag>
            <w:r w:rsidRPr="00911F9B">
              <w:rPr>
                <w:sz w:val="16"/>
                <w:szCs w:val="16"/>
              </w:rPr>
              <w:t xml:space="preserve"> 09.00 </w:t>
            </w:r>
            <w:r w:rsidRPr="00911F9B">
              <w:rPr>
                <w:sz w:val="12"/>
                <w:szCs w:val="18"/>
              </w:rPr>
              <w:t xml:space="preserve"> </w:t>
            </w:r>
            <w:r w:rsidRPr="00911F9B">
              <w:rPr>
                <w:sz w:val="16"/>
                <w:szCs w:val="16"/>
              </w:rPr>
              <w:t>następnego dnia roboczego bądź innego, ustalonego zgodnie z zamówieniem.</w:t>
            </w:r>
          </w:p>
          <w:p w:rsidR="001C1496" w:rsidRPr="00911F9B" w:rsidRDefault="001C1496" w:rsidP="00911F9B">
            <w:pPr>
              <w:spacing w:after="0" w:line="259" w:lineRule="auto"/>
              <w:ind w:left="103" w:right="0" w:firstLine="0"/>
              <w:rPr>
                <w:sz w:val="22"/>
              </w:rPr>
            </w:pPr>
          </w:p>
        </w:tc>
      </w:tr>
      <w:tr w:rsidR="001C1496" w:rsidRPr="009D2FDC" w:rsidTr="00911F9B">
        <w:trPr>
          <w:trHeight w:val="1123"/>
        </w:trPr>
        <w:tc>
          <w:tcPr>
            <w:tcW w:w="869"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1" w:right="0" w:firstLine="0"/>
              <w:jc w:val="left"/>
              <w:rPr>
                <w:sz w:val="22"/>
              </w:rPr>
            </w:pPr>
            <w:r w:rsidRPr="00911F9B">
              <w:rPr>
                <w:sz w:val="16"/>
              </w:rPr>
              <w:t xml:space="preserve">VI </w:t>
            </w:r>
          </w:p>
        </w:tc>
        <w:tc>
          <w:tcPr>
            <w:tcW w:w="394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3" w:right="0" w:firstLine="0"/>
              <w:jc w:val="left"/>
              <w:rPr>
                <w:sz w:val="22"/>
              </w:rPr>
            </w:pPr>
            <w:r w:rsidRPr="00911F9B">
              <w:rPr>
                <w:sz w:val="16"/>
              </w:rPr>
              <w:t xml:space="preserve">Grupa produktów: </w:t>
            </w:r>
          </w:p>
          <w:p w:rsidR="001C1496" w:rsidRPr="00911F9B" w:rsidRDefault="001C1496" w:rsidP="00911F9B">
            <w:pPr>
              <w:spacing w:after="0" w:line="226" w:lineRule="auto"/>
              <w:ind w:left="103" w:right="0" w:firstLine="0"/>
              <w:jc w:val="left"/>
              <w:rPr>
                <w:sz w:val="16"/>
              </w:rPr>
            </w:pPr>
            <w:r w:rsidRPr="00911F9B">
              <w:rPr>
                <w:sz w:val="16"/>
              </w:rPr>
              <w:t xml:space="preserve">Ryby świeże i mrożone, filety ryb oraz pozostałe mięso ryb  CPV 15220000 – 6 </w:t>
            </w:r>
          </w:p>
          <w:p w:rsidR="001C1496" w:rsidRPr="00911F9B" w:rsidRDefault="001C1496" w:rsidP="00911F9B">
            <w:pPr>
              <w:spacing w:after="0" w:line="226" w:lineRule="auto"/>
              <w:ind w:left="103" w:right="0" w:firstLine="0"/>
              <w:jc w:val="left"/>
              <w:rPr>
                <w:sz w:val="16"/>
                <w:szCs w:val="16"/>
              </w:rPr>
            </w:pPr>
            <w:r w:rsidRPr="00911F9B">
              <w:rPr>
                <w:sz w:val="16"/>
                <w:szCs w:val="16"/>
              </w:rPr>
              <w:t>Ryby świeże</w:t>
            </w:r>
            <w:r w:rsidRPr="00911F9B">
              <w:rPr>
                <w:bCs/>
                <w:sz w:val="16"/>
                <w:szCs w:val="16"/>
              </w:rPr>
              <w:t>, bez krwiaków i uszkodzeń mięsa,</w:t>
            </w:r>
            <w:r w:rsidRPr="00911F9B">
              <w:rPr>
                <w:sz w:val="16"/>
                <w:szCs w:val="16"/>
              </w:rPr>
              <w:t xml:space="preserve"> ze skórą; smak i zapach charakterystyczny dla danego asortymentu, termin przydatności nie krótszy niż 3 dni</w:t>
            </w:r>
          </w:p>
          <w:p w:rsidR="001C1496" w:rsidRPr="00911F9B" w:rsidRDefault="001C1496" w:rsidP="00911F9B">
            <w:pPr>
              <w:spacing w:after="0" w:line="259" w:lineRule="auto"/>
              <w:ind w:left="103" w:right="0" w:firstLine="0"/>
              <w:jc w:val="left"/>
              <w:rPr>
                <w:sz w:val="22"/>
              </w:rPr>
            </w:pPr>
            <w:r w:rsidRPr="00911F9B">
              <w:rPr>
                <w:sz w:val="16"/>
              </w:rPr>
              <w:t xml:space="preserve">Ryby mrożone bez glazury ( ew. glazura techniczna), bez przebarwień, zapach swoisty bez oznak rozmrażania, termin przydatności nie krótszy niż 14 dni. </w:t>
            </w:r>
          </w:p>
        </w:tc>
        <w:tc>
          <w:tcPr>
            <w:tcW w:w="382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40" w:lineRule="auto"/>
              <w:ind w:right="41"/>
              <w:rPr>
                <w:sz w:val="16"/>
              </w:rPr>
            </w:pPr>
            <w:r w:rsidRPr="00911F9B">
              <w:rPr>
                <w:sz w:val="16"/>
              </w:rPr>
              <w:t>Po złożeniu zamówienia telefonicznego lub mailowego</w:t>
            </w:r>
            <w:r w:rsidRPr="00911F9B">
              <w:rPr>
                <w:sz w:val="22"/>
                <w:szCs w:val="20"/>
              </w:rPr>
              <w:t xml:space="preserve"> </w:t>
            </w:r>
            <w:r w:rsidRPr="00911F9B">
              <w:rPr>
                <w:sz w:val="16"/>
                <w:szCs w:val="16"/>
              </w:rPr>
              <w:t>od poniedziałku do piątku do godziny 15:00</w:t>
            </w:r>
            <w:r w:rsidRPr="00911F9B">
              <w:rPr>
                <w:sz w:val="12"/>
                <w:szCs w:val="18"/>
              </w:rPr>
              <w:t xml:space="preserve"> .</w:t>
            </w:r>
            <w:r w:rsidRPr="00911F9B">
              <w:rPr>
                <w:sz w:val="16"/>
              </w:rPr>
              <w:t xml:space="preserve"> </w:t>
            </w:r>
          </w:p>
          <w:p w:rsidR="001C1496" w:rsidRPr="00911F9B" w:rsidRDefault="001C1496" w:rsidP="00911F9B">
            <w:pPr>
              <w:spacing w:after="0" w:line="240" w:lineRule="auto"/>
              <w:ind w:right="41"/>
              <w:rPr>
                <w:sz w:val="22"/>
                <w:szCs w:val="20"/>
              </w:rPr>
            </w:pPr>
            <w:r w:rsidRPr="00911F9B">
              <w:rPr>
                <w:sz w:val="16"/>
              </w:rPr>
              <w:t xml:space="preserve">Dostawa </w:t>
            </w:r>
            <w:r w:rsidRPr="00911F9B">
              <w:rPr>
                <w:sz w:val="16"/>
                <w:szCs w:val="16"/>
              </w:rPr>
              <w:t xml:space="preserve">w godzinach między </w:t>
            </w:r>
            <w:smartTag w:uri="urn:schemas-microsoft-com:office:smarttags" w:element="metricconverter">
              <w:smartTagPr>
                <w:attr w:name="ProductID" w:val="07.00 a"/>
              </w:smartTagPr>
              <w:r w:rsidRPr="00911F9B">
                <w:rPr>
                  <w:sz w:val="16"/>
                  <w:szCs w:val="16"/>
                </w:rPr>
                <w:t>07.00 a</w:t>
              </w:r>
            </w:smartTag>
            <w:r w:rsidRPr="00911F9B">
              <w:rPr>
                <w:sz w:val="16"/>
                <w:szCs w:val="16"/>
              </w:rPr>
              <w:t xml:space="preserve"> 09.00 </w:t>
            </w:r>
            <w:r w:rsidRPr="00911F9B">
              <w:rPr>
                <w:sz w:val="12"/>
                <w:szCs w:val="18"/>
              </w:rPr>
              <w:t xml:space="preserve"> </w:t>
            </w:r>
            <w:r w:rsidRPr="00911F9B">
              <w:rPr>
                <w:sz w:val="16"/>
                <w:szCs w:val="16"/>
              </w:rPr>
              <w:t>następnego dnia roboczego bądź innego, ustalonego zgodnie z zamówieniem.</w:t>
            </w:r>
          </w:p>
          <w:p w:rsidR="001C1496" w:rsidRPr="00911F9B" w:rsidRDefault="001C1496" w:rsidP="00911F9B">
            <w:pPr>
              <w:spacing w:after="0" w:line="259" w:lineRule="auto"/>
              <w:ind w:left="103" w:right="0" w:firstLine="0"/>
              <w:rPr>
                <w:sz w:val="22"/>
              </w:rPr>
            </w:pPr>
          </w:p>
        </w:tc>
      </w:tr>
      <w:tr w:rsidR="001C1496" w:rsidRPr="009D2FDC" w:rsidTr="00911F9B">
        <w:trPr>
          <w:trHeight w:val="1124"/>
        </w:trPr>
        <w:tc>
          <w:tcPr>
            <w:tcW w:w="869"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1" w:right="0" w:firstLine="0"/>
              <w:jc w:val="left"/>
              <w:rPr>
                <w:sz w:val="22"/>
              </w:rPr>
            </w:pPr>
            <w:r w:rsidRPr="00911F9B">
              <w:rPr>
                <w:sz w:val="16"/>
              </w:rPr>
              <w:t xml:space="preserve">VII </w:t>
            </w:r>
          </w:p>
        </w:tc>
        <w:tc>
          <w:tcPr>
            <w:tcW w:w="394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3" w:right="0" w:firstLine="0"/>
              <w:jc w:val="left"/>
              <w:rPr>
                <w:sz w:val="22"/>
              </w:rPr>
            </w:pPr>
            <w:r w:rsidRPr="00911F9B">
              <w:rPr>
                <w:sz w:val="16"/>
              </w:rPr>
              <w:t xml:space="preserve">Grupa produktów : </w:t>
            </w:r>
          </w:p>
          <w:p w:rsidR="001C1496" w:rsidRPr="00911F9B" w:rsidRDefault="001C1496" w:rsidP="00911F9B">
            <w:pPr>
              <w:spacing w:after="0" w:line="259" w:lineRule="auto"/>
              <w:ind w:left="103" w:right="0" w:firstLine="0"/>
              <w:jc w:val="left"/>
              <w:rPr>
                <w:sz w:val="16"/>
              </w:rPr>
            </w:pPr>
            <w:r w:rsidRPr="00911F9B">
              <w:rPr>
                <w:sz w:val="16"/>
              </w:rPr>
              <w:t>Dania gotowe</w:t>
            </w:r>
          </w:p>
          <w:p w:rsidR="001C1496" w:rsidRPr="00911F9B" w:rsidRDefault="001C1496" w:rsidP="00911F9B">
            <w:pPr>
              <w:spacing w:after="0" w:line="259" w:lineRule="auto"/>
              <w:ind w:left="103" w:right="0" w:firstLine="0"/>
              <w:jc w:val="left"/>
              <w:rPr>
                <w:sz w:val="16"/>
              </w:rPr>
            </w:pPr>
            <w:r w:rsidRPr="00911F9B">
              <w:rPr>
                <w:sz w:val="16"/>
              </w:rPr>
              <w:t>Świeże,</w:t>
            </w:r>
            <w:r w:rsidRPr="00911F9B">
              <w:rPr>
                <w:sz w:val="16"/>
                <w:szCs w:val="16"/>
              </w:rPr>
              <w:t xml:space="preserve"> szczelnie zlepione, niepopękane, zawartość farszu min. 40%, barwa: charakterystyczna dla danego wyrobu, dopuszcza się prześwity barwy dla użytego nadzienia-opakowanie: 1-</w:t>
            </w:r>
            <w:smartTag w:uri="urn:schemas-microsoft-com:office:smarttags" w:element="metricconverter">
              <w:smartTagPr>
                <w:attr w:name="ProductID" w:val="2 kg"/>
              </w:smartTagPr>
              <w:r w:rsidRPr="00911F9B">
                <w:rPr>
                  <w:sz w:val="16"/>
                  <w:szCs w:val="16"/>
                </w:rPr>
                <w:t>2 kg</w:t>
              </w:r>
            </w:smartTag>
            <w:r w:rsidRPr="00911F9B">
              <w:rPr>
                <w:sz w:val="16"/>
                <w:szCs w:val="16"/>
              </w:rPr>
              <w:t>; minimalny termin przydatności do spożycia 2-5 dni od dnia dostawy</w:t>
            </w:r>
          </w:p>
          <w:p w:rsidR="001C1496" w:rsidRPr="00911F9B" w:rsidRDefault="001C1496" w:rsidP="00911F9B">
            <w:pPr>
              <w:spacing w:after="0" w:line="259" w:lineRule="auto"/>
              <w:ind w:left="103" w:right="0" w:firstLine="0"/>
              <w:jc w:val="left"/>
              <w:rPr>
                <w:sz w:val="22"/>
              </w:rPr>
            </w:pPr>
          </w:p>
        </w:tc>
        <w:tc>
          <w:tcPr>
            <w:tcW w:w="382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40" w:lineRule="auto"/>
              <w:ind w:right="41"/>
              <w:rPr>
                <w:sz w:val="16"/>
              </w:rPr>
            </w:pPr>
            <w:r w:rsidRPr="00911F9B">
              <w:rPr>
                <w:sz w:val="16"/>
              </w:rPr>
              <w:t>Po złożeniu zamówienia telefonicznego lub mailowego</w:t>
            </w:r>
            <w:r w:rsidRPr="00911F9B">
              <w:rPr>
                <w:sz w:val="22"/>
                <w:szCs w:val="20"/>
              </w:rPr>
              <w:t xml:space="preserve"> </w:t>
            </w:r>
            <w:r w:rsidRPr="00911F9B">
              <w:rPr>
                <w:sz w:val="16"/>
                <w:szCs w:val="16"/>
              </w:rPr>
              <w:t>od poniedziałku do piątku do godziny 15:00</w:t>
            </w:r>
            <w:r w:rsidRPr="00911F9B">
              <w:rPr>
                <w:sz w:val="12"/>
                <w:szCs w:val="18"/>
              </w:rPr>
              <w:t xml:space="preserve"> .</w:t>
            </w:r>
            <w:r w:rsidRPr="00911F9B">
              <w:rPr>
                <w:sz w:val="16"/>
              </w:rPr>
              <w:t xml:space="preserve"> </w:t>
            </w:r>
          </w:p>
          <w:p w:rsidR="001C1496" w:rsidRPr="00911F9B" w:rsidRDefault="001C1496" w:rsidP="00911F9B">
            <w:pPr>
              <w:spacing w:after="0" w:line="240" w:lineRule="auto"/>
              <w:ind w:right="41"/>
              <w:rPr>
                <w:sz w:val="22"/>
                <w:szCs w:val="20"/>
              </w:rPr>
            </w:pPr>
            <w:r w:rsidRPr="00911F9B">
              <w:rPr>
                <w:sz w:val="16"/>
              </w:rPr>
              <w:t xml:space="preserve">Dostawa </w:t>
            </w:r>
            <w:r w:rsidRPr="00911F9B">
              <w:rPr>
                <w:sz w:val="16"/>
                <w:szCs w:val="16"/>
              </w:rPr>
              <w:t xml:space="preserve">w godzinach między </w:t>
            </w:r>
            <w:smartTag w:uri="urn:schemas-microsoft-com:office:smarttags" w:element="metricconverter">
              <w:smartTagPr>
                <w:attr w:name="ProductID" w:val="07.00 a"/>
              </w:smartTagPr>
              <w:r w:rsidRPr="00911F9B">
                <w:rPr>
                  <w:sz w:val="16"/>
                  <w:szCs w:val="16"/>
                </w:rPr>
                <w:t>07.00 a</w:t>
              </w:r>
            </w:smartTag>
            <w:r w:rsidRPr="00911F9B">
              <w:rPr>
                <w:sz w:val="16"/>
                <w:szCs w:val="16"/>
              </w:rPr>
              <w:t xml:space="preserve"> 09.00 </w:t>
            </w:r>
            <w:r w:rsidRPr="00911F9B">
              <w:rPr>
                <w:sz w:val="12"/>
                <w:szCs w:val="18"/>
              </w:rPr>
              <w:t xml:space="preserve"> </w:t>
            </w:r>
            <w:r w:rsidRPr="00911F9B">
              <w:rPr>
                <w:sz w:val="16"/>
                <w:szCs w:val="16"/>
              </w:rPr>
              <w:t>następnego dnia roboczego bądź innego, ustalonego zgodnie z zamówieniem.</w:t>
            </w:r>
          </w:p>
          <w:p w:rsidR="001C1496" w:rsidRPr="00911F9B" w:rsidRDefault="001C1496" w:rsidP="00911F9B">
            <w:pPr>
              <w:spacing w:after="0" w:line="259" w:lineRule="auto"/>
              <w:ind w:left="103" w:right="0" w:firstLine="0"/>
              <w:rPr>
                <w:sz w:val="22"/>
              </w:rPr>
            </w:pPr>
          </w:p>
        </w:tc>
      </w:tr>
      <w:tr w:rsidR="001C1496" w:rsidRPr="009D2FDC" w:rsidTr="00911F9B">
        <w:trPr>
          <w:trHeight w:val="1124"/>
        </w:trPr>
        <w:tc>
          <w:tcPr>
            <w:tcW w:w="869"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1" w:right="0" w:firstLine="0"/>
              <w:jc w:val="left"/>
              <w:rPr>
                <w:sz w:val="16"/>
              </w:rPr>
            </w:pPr>
            <w:r w:rsidRPr="00911F9B">
              <w:rPr>
                <w:sz w:val="16"/>
              </w:rPr>
              <w:t>VIII</w:t>
            </w:r>
          </w:p>
        </w:tc>
        <w:tc>
          <w:tcPr>
            <w:tcW w:w="394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3" w:right="0" w:firstLine="0"/>
              <w:jc w:val="left"/>
              <w:rPr>
                <w:sz w:val="22"/>
              </w:rPr>
            </w:pPr>
            <w:r w:rsidRPr="00911F9B">
              <w:rPr>
                <w:sz w:val="16"/>
              </w:rPr>
              <w:t xml:space="preserve">Grupa produktów : </w:t>
            </w:r>
          </w:p>
          <w:p w:rsidR="001C1496" w:rsidRPr="00911F9B" w:rsidRDefault="001C1496" w:rsidP="00911F9B">
            <w:pPr>
              <w:spacing w:after="0" w:line="259" w:lineRule="auto"/>
              <w:ind w:left="103" w:right="0" w:firstLine="0"/>
              <w:jc w:val="left"/>
              <w:rPr>
                <w:sz w:val="16"/>
              </w:rPr>
            </w:pPr>
            <w:r w:rsidRPr="00911F9B">
              <w:rPr>
                <w:sz w:val="16"/>
              </w:rPr>
              <w:t>Jaja CPV 03142500-3</w:t>
            </w:r>
            <w:r w:rsidRPr="00911F9B">
              <w:rPr>
                <w:sz w:val="22"/>
              </w:rPr>
              <w:br/>
            </w:r>
            <w:r w:rsidRPr="00911F9B">
              <w:rPr>
                <w:sz w:val="16"/>
                <w:szCs w:val="16"/>
              </w:rPr>
              <w:t>zgodnie z klasą I A, średnie XL, każde jajko musi posiadać nadrukowany numer identyfikacyjny, nie dopuszczalne są jajka nieoznakowane, zbite lub popękane, opakowanie powinno zawierać: nazwę  lub adres, klasę jakości kategorię wagową, termin przydatności od 7-15 dni od daty dostawy,</w:t>
            </w:r>
          </w:p>
        </w:tc>
        <w:tc>
          <w:tcPr>
            <w:tcW w:w="382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40" w:lineRule="auto"/>
              <w:ind w:right="41"/>
              <w:rPr>
                <w:sz w:val="16"/>
              </w:rPr>
            </w:pPr>
            <w:r w:rsidRPr="00911F9B">
              <w:rPr>
                <w:sz w:val="16"/>
              </w:rPr>
              <w:t>Po złożeniu zamówienia telefonicznego lub mailowego</w:t>
            </w:r>
            <w:r w:rsidRPr="00911F9B">
              <w:rPr>
                <w:sz w:val="22"/>
                <w:szCs w:val="20"/>
              </w:rPr>
              <w:t xml:space="preserve"> </w:t>
            </w:r>
            <w:r w:rsidRPr="00911F9B">
              <w:rPr>
                <w:sz w:val="16"/>
                <w:szCs w:val="16"/>
              </w:rPr>
              <w:t>od poniedziałku do piątku do godziny 15:00</w:t>
            </w:r>
            <w:r w:rsidRPr="00911F9B">
              <w:rPr>
                <w:sz w:val="12"/>
                <w:szCs w:val="18"/>
              </w:rPr>
              <w:t xml:space="preserve"> .</w:t>
            </w:r>
            <w:r w:rsidRPr="00911F9B">
              <w:rPr>
                <w:sz w:val="16"/>
              </w:rPr>
              <w:t xml:space="preserve"> </w:t>
            </w:r>
          </w:p>
          <w:p w:rsidR="001C1496" w:rsidRPr="00911F9B" w:rsidRDefault="001C1496" w:rsidP="00911F9B">
            <w:pPr>
              <w:spacing w:after="0" w:line="240" w:lineRule="auto"/>
              <w:ind w:right="41"/>
              <w:rPr>
                <w:sz w:val="22"/>
                <w:szCs w:val="20"/>
              </w:rPr>
            </w:pPr>
            <w:r w:rsidRPr="00911F9B">
              <w:rPr>
                <w:sz w:val="16"/>
              </w:rPr>
              <w:t xml:space="preserve">Dostawa </w:t>
            </w:r>
            <w:r w:rsidRPr="00911F9B">
              <w:rPr>
                <w:sz w:val="16"/>
                <w:szCs w:val="16"/>
              </w:rPr>
              <w:t xml:space="preserve">w godzinach między </w:t>
            </w:r>
            <w:smartTag w:uri="urn:schemas-microsoft-com:office:smarttags" w:element="metricconverter">
              <w:smartTagPr>
                <w:attr w:name="ProductID" w:val="07.00 a"/>
              </w:smartTagPr>
              <w:r w:rsidRPr="00911F9B">
                <w:rPr>
                  <w:sz w:val="16"/>
                  <w:szCs w:val="16"/>
                </w:rPr>
                <w:t>07.00 a</w:t>
              </w:r>
            </w:smartTag>
            <w:r w:rsidRPr="00911F9B">
              <w:rPr>
                <w:sz w:val="16"/>
                <w:szCs w:val="16"/>
              </w:rPr>
              <w:t xml:space="preserve"> 09.00 </w:t>
            </w:r>
            <w:r w:rsidRPr="00911F9B">
              <w:rPr>
                <w:sz w:val="12"/>
                <w:szCs w:val="18"/>
              </w:rPr>
              <w:t xml:space="preserve"> </w:t>
            </w:r>
            <w:r w:rsidRPr="00911F9B">
              <w:rPr>
                <w:sz w:val="16"/>
                <w:szCs w:val="16"/>
              </w:rPr>
              <w:t>następnego dnia roboczego bądź innego, ustalonego zgodnie z zamówieniem.</w:t>
            </w:r>
          </w:p>
          <w:p w:rsidR="001C1496" w:rsidRPr="00911F9B" w:rsidRDefault="001C1496" w:rsidP="00911F9B">
            <w:pPr>
              <w:spacing w:after="0" w:line="259" w:lineRule="auto"/>
              <w:ind w:left="103" w:right="0" w:firstLine="0"/>
              <w:rPr>
                <w:sz w:val="16"/>
              </w:rPr>
            </w:pPr>
          </w:p>
        </w:tc>
      </w:tr>
      <w:tr w:rsidR="001C1496" w:rsidRPr="009D2FDC" w:rsidTr="00911F9B">
        <w:trPr>
          <w:trHeight w:val="1124"/>
        </w:trPr>
        <w:tc>
          <w:tcPr>
            <w:tcW w:w="869"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1" w:right="0" w:firstLine="0"/>
              <w:jc w:val="left"/>
              <w:rPr>
                <w:sz w:val="16"/>
              </w:rPr>
            </w:pPr>
            <w:r w:rsidRPr="00911F9B">
              <w:rPr>
                <w:sz w:val="16"/>
              </w:rPr>
              <w:t xml:space="preserve">IX </w:t>
            </w:r>
          </w:p>
        </w:tc>
        <w:tc>
          <w:tcPr>
            <w:tcW w:w="394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59" w:lineRule="auto"/>
              <w:ind w:left="103" w:right="0" w:firstLine="0"/>
              <w:jc w:val="left"/>
              <w:rPr>
                <w:sz w:val="16"/>
              </w:rPr>
            </w:pPr>
            <w:r w:rsidRPr="00911F9B">
              <w:rPr>
                <w:sz w:val="16"/>
              </w:rPr>
              <w:t>Grupa produktów :</w:t>
            </w:r>
          </w:p>
          <w:p w:rsidR="001C1496" w:rsidRPr="00911F9B" w:rsidRDefault="001C1496" w:rsidP="00911F9B">
            <w:pPr>
              <w:spacing w:after="0" w:line="259" w:lineRule="auto"/>
              <w:ind w:left="103" w:right="0" w:firstLine="0"/>
              <w:jc w:val="left"/>
              <w:rPr>
                <w:sz w:val="16"/>
                <w:szCs w:val="18"/>
              </w:rPr>
            </w:pPr>
            <w:r w:rsidRPr="00911F9B">
              <w:rPr>
                <w:sz w:val="16"/>
                <w:szCs w:val="18"/>
              </w:rPr>
              <w:t>Pieczywo CPV 15810000-9</w:t>
            </w:r>
          </w:p>
          <w:p w:rsidR="001C1496" w:rsidRPr="00911F9B" w:rsidRDefault="001C1496" w:rsidP="00911F9B">
            <w:pPr>
              <w:spacing w:line="228" w:lineRule="auto"/>
              <w:ind w:left="196" w:hanging="142"/>
              <w:rPr>
                <w:color w:val="auto"/>
                <w:sz w:val="16"/>
                <w:szCs w:val="18"/>
              </w:rPr>
            </w:pPr>
            <w:r w:rsidRPr="00911F9B">
              <w:rPr>
                <w:sz w:val="16"/>
                <w:szCs w:val="18"/>
              </w:rPr>
              <w:t xml:space="preserve"> Pieczywo i wyroby piekarnicze</w:t>
            </w:r>
          </w:p>
          <w:p w:rsidR="001C1496" w:rsidRPr="00911F9B" w:rsidRDefault="001C1496" w:rsidP="00911F9B">
            <w:pPr>
              <w:spacing w:after="0" w:line="259" w:lineRule="auto"/>
              <w:ind w:left="0" w:right="0" w:firstLine="0"/>
              <w:jc w:val="left"/>
              <w:rPr>
                <w:sz w:val="22"/>
              </w:rPr>
            </w:pPr>
            <w:r w:rsidRPr="00911F9B">
              <w:rPr>
                <w:sz w:val="16"/>
                <w:szCs w:val="18"/>
              </w:rPr>
              <w:t xml:space="preserve">  Świeże bez konserwantów.</w:t>
            </w:r>
          </w:p>
        </w:tc>
        <w:tc>
          <w:tcPr>
            <w:tcW w:w="3824" w:type="dxa"/>
            <w:tcBorders>
              <w:top w:val="single" w:sz="4" w:space="0" w:color="000000"/>
              <w:left w:val="single" w:sz="4" w:space="0" w:color="000000"/>
              <w:bottom w:val="single" w:sz="4" w:space="0" w:color="000000"/>
              <w:right w:val="single" w:sz="4" w:space="0" w:color="000000"/>
            </w:tcBorders>
          </w:tcPr>
          <w:p w:rsidR="001C1496" w:rsidRPr="00911F9B" w:rsidRDefault="001C1496" w:rsidP="00911F9B">
            <w:pPr>
              <w:spacing w:after="0" w:line="240" w:lineRule="auto"/>
              <w:ind w:right="41"/>
              <w:rPr>
                <w:sz w:val="16"/>
              </w:rPr>
            </w:pPr>
            <w:r w:rsidRPr="00911F9B">
              <w:rPr>
                <w:sz w:val="16"/>
              </w:rPr>
              <w:t>Po złożeniu zamówienia telefonicznego lub mailowego</w:t>
            </w:r>
            <w:r w:rsidRPr="00911F9B">
              <w:rPr>
                <w:sz w:val="22"/>
                <w:szCs w:val="20"/>
              </w:rPr>
              <w:t xml:space="preserve"> </w:t>
            </w:r>
            <w:r w:rsidRPr="00911F9B">
              <w:rPr>
                <w:sz w:val="16"/>
                <w:szCs w:val="16"/>
              </w:rPr>
              <w:t>od poniedziałku do piątku do godziny 15:00</w:t>
            </w:r>
            <w:r w:rsidRPr="00911F9B">
              <w:rPr>
                <w:sz w:val="12"/>
                <w:szCs w:val="18"/>
              </w:rPr>
              <w:t xml:space="preserve"> .</w:t>
            </w:r>
            <w:r w:rsidRPr="00911F9B">
              <w:rPr>
                <w:sz w:val="16"/>
              </w:rPr>
              <w:t xml:space="preserve"> </w:t>
            </w:r>
          </w:p>
          <w:p w:rsidR="001C1496" w:rsidRPr="00911F9B" w:rsidRDefault="001C1496" w:rsidP="00911F9B">
            <w:pPr>
              <w:spacing w:after="0" w:line="240" w:lineRule="auto"/>
              <w:ind w:right="41"/>
              <w:rPr>
                <w:sz w:val="22"/>
                <w:szCs w:val="20"/>
              </w:rPr>
            </w:pPr>
            <w:r w:rsidRPr="00911F9B">
              <w:rPr>
                <w:sz w:val="16"/>
              </w:rPr>
              <w:t xml:space="preserve">Dostawa </w:t>
            </w:r>
            <w:r w:rsidRPr="00911F9B">
              <w:rPr>
                <w:sz w:val="16"/>
                <w:szCs w:val="16"/>
              </w:rPr>
              <w:t xml:space="preserve">w godzinach między </w:t>
            </w:r>
            <w:smartTag w:uri="urn:schemas-microsoft-com:office:smarttags" w:element="metricconverter">
              <w:smartTagPr>
                <w:attr w:name="ProductID" w:val="07.00 a"/>
              </w:smartTagPr>
              <w:r w:rsidRPr="00911F9B">
                <w:rPr>
                  <w:sz w:val="16"/>
                  <w:szCs w:val="16"/>
                </w:rPr>
                <w:t>07.00 a</w:t>
              </w:r>
            </w:smartTag>
            <w:r w:rsidRPr="00911F9B">
              <w:rPr>
                <w:sz w:val="16"/>
                <w:szCs w:val="16"/>
              </w:rPr>
              <w:t xml:space="preserve"> 09.00 </w:t>
            </w:r>
            <w:r w:rsidRPr="00911F9B">
              <w:rPr>
                <w:sz w:val="12"/>
                <w:szCs w:val="18"/>
              </w:rPr>
              <w:t xml:space="preserve"> </w:t>
            </w:r>
            <w:r w:rsidRPr="00911F9B">
              <w:rPr>
                <w:sz w:val="16"/>
                <w:szCs w:val="16"/>
              </w:rPr>
              <w:t>następnego dnia roboczego bądź innego, ustalonego zgodnie z zamówieniem.</w:t>
            </w:r>
          </w:p>
          <w:p w:rsidR="001C1496" w:rsidRPr="00911F9B" w:rsidRDefault="001C1496" w:rsidP="00911F9B">
            <w:pPr>
              <w:spacing w:after="0" w:line="259" w:lineRule="auto"/>
              <w:ind w:left="103" w:right="0" w:firstLine="0"/>
              <w:rPr>
                <w:sz w:val="16"/>
              </w:rPr>
            </w:pPr>
          </w:p>
        </w:tc>
      </w:tr>
    </w:tbl>
    <w:p w:rsidR="001C1496" w:rsidRPr="009D2FDC" w:rsidRDefault="001C1496" w:rsidP="009D2FDC">
      <w:pPr>
        <w:spacing w:after="0" w:line="259" w:lineRule="auto"/>
        <w:ind w:left="50" w:right="0" w:firstLine="0"/>
        <w:jc w:val="left"/>
        <w:rPr>
          <w:b/>
          <w:sz w:val="24"/>
        </w:rPr>
      </w:pPr>
      <w:r w:rsidRPr="009D2FDC">
        <w:rPr>
          <w:b/>
          <w:sz w:val="24"/>
        </w:rPr>
        <w:t xml:space="preserve">     </w:t>
      </w:r>
    </w:p>
    <w:p w:rsidR="001C1496" w:rsidRPr="009D2FDC" w:rsidRDefault="001C1496" w:rsidP="009D2FDC">
      <w:pPr>
        <w:spacing w:after="0" w:line="360" w:lineRule="auto"/>
        <w:ind w:left="45" w:right="0"/>
      </w:pPr>
      <w:r w:rsidRPr="009D2FDC">
        <w:t xml:space="preserve">Szacunkowe ilości oraz asortyment przedstawiony w załącznikach każdej z pozycji asortymentowej w czasie obowiązującej umowy może być zmniejszony odpowiednio do realnych potrzeb Zamawiającego Wykonawcy nie przysługuje prawo do roszczeń finansowych i odszkodowań z tego tytułu. </w:t>
      </w:r>
    </w:p>
    <w:p w:rsidR="001C1496" w:rsidRPr="009D2FDC" w:rsidRDefault="001C1496" w:rsidP="009D2FDC">
      <w:pPr>
        <w:spacing w:after="0" w:line="360" w:lineRule="auto"/>
        <w:ind w:left="45" w:right="0"/>
      </w:pPr>
      <w:r w:rsidRPr="009D2FDC">
        <w:t xml:space="preserve"> Wykonawca zobowiązany jest zaoferować produkty spożywcze, zgodnie z</w:t>
      </w:r>
      <w:r w:rsidRPr="009D2FDC">
        <w:rPr>
          <w:b/>
        </w:rPr>
        <w:t xml:space="preserve"> załącznikiem </w:t>
      </w:r>
      <w:r w:rsidRPr="009D2FDC">
        <w:t xml:space="preserve">lub produkty równoważne. Zamawiający dopuszcza zaoferowanie produktów równoważnych. </w:t>
      </w:r>
    </w:p>
    <w:p w:rsidR="001C1496" w:rsidRPr="009D2FDC" w:rsidRDefault="001C1496" w:rsidP="009D2FDC">
      <w:pPr>
        <w:spacing w:after="0" w:line="360" w:lineRule="auto"/>
        <w:ind w:left="45" w:right="0"/>
      </w:pPr>
      <w:r w:rsidRPr="009D2FDC">
        <w:t xml:space="preserve">Zamawiający dopuszcza zaoferowanie produktów równoważnych. Zastosowanie nazw producentów służy jedynie doprecyzowaniu przedmiotu zamówienia. Pod pojęciem produktu równoważnego Zamawiający rozumie produkty o nie gorszych parametrach jakościowych, posiadający te same walory organoleptyczne (smak, zapach, barwa, estetyka konsystencja) oraz zawierające w składzie co najmniej te same surowce użyte do produkcji, co artykuły określone przez Zamawiającego. </w:t>
      </w:r>
    </w:p>
    <w:p w:rsidR="001C1496" w:rsidRDefault="001C1496" w:rsidP="009D2FDC">
      <w:pPr>
        <w:spacing w:after="0" w:line="360" w:lineRule="auto"/>
        <w:ind w:left="45" w:right="0"/>
      </w:pPr>
      <w:r w:rsidRPr="009D2FDC">
        <w:t xml:space="preserve">W przypadku zaoferowania produktów równoważnych należy mieć na uwadze, iż Zamawiający uzna takie produkty za równoważne, jeżeli ich jakość /skład/aromat będą co najmniej na takim samym poziomie co produkty wskazane w załączniku. Pojemność, gramatura produktu nie może odbiegać od pojemności, gramatury sugerowanej przez Zamawiającego. W przypadku zaoferowania produktu o wyższej lub niższej niż wskazana przez Zamawiającego pojemności, gramaturze. Wykonawca zobowiązany jest do wskazania takiej ilości sztuk zamawianego produktu, która po przemnożeniu będzie wynosiła ilość jaką żąda Zamawiający (informację o wyższej lub niższej gramaturze należy podać w uwagach).  Po za tym należy dołączyć dokumenty potwierdzające ze oferowany asortyment równoważny odpowiada wymaganiom określonym przez Zamawiającego tj. opis zaoferowanego artykułu równoważnego. </w:t>
      </w:r>
    </w:p>
    <w:p w:rsidR="001C1496" w:rsidRPr="009D2FDC" w:rsidRDefault="001C1496" w:rsidP="009D2FDC">
      <w:pPr>
        <w:spacing w:after="0" w:line="360" w:lineRule="auto"/>
        <w:ind w:left="45" w:right="0"/>
      </w:pPr>
    </w:p>
    <w:p w:rsidR="001C1496" w:rsidRPr="009D2FDC" w:rsidRDefault="001C1496" w:rsidP="005E50AE">
      <w:pPr>
        <w:spacing w:after="0" w:line="360" w:lineRule="auto"/>
        <w:ind w:right="41"/>
        <w:rPr>
          <w:szCs w:val="20"/>
        </w:rPr>
      </w:pPr>
      <w:r w:rsidRPr="005E50AE">
        <w:rPr>
          <w:b/>
          <w:u w:val="single"/>
        </w:rPr>
        <w:t>Dostawy artykułów żywnościowych muszą być realizowane na bieżąco zgodnie z zapotrzebowaniem Zamawiającego</w:t>
      </w:r>
      <w:r w:rsidRPr="009D2FDC">
        <w:rPr>
          <w:b/>
          <w:szCs w:val="20"/>
        </w:rPr>
        <w:t xml:space="preserve">. </w:t>
      </w:r>
      <w:r w:rsidRPr="009D2FDC">
        <w:rPr>
          <w:szCs w:val="20"/>
        </w:rPr>
        <w:t xml:space="preserve">Dostawy będą odbywać się sukcesywnie, na podstawie zamówienia złożonego telefonicznie lub drogą elektroniczną w dniach od poniedziałku do piątku do godziny 16:00. (ew. wg potrzeby zamawiającego). </w:t>
      </w:r>
    </w:p>
    <w:p w:rsidR="001C1496" w:rsidRPr="0099098F" w:rsidRDefault="001C1496" w:rsidP="005E50AE">
      <w:pPr>
        <w:spacing w:after="0" w:line="360" w:lineRule="auto"/>
        <w:ind w:right="41"/>
        <w:rPr>
          <w:szCs w:val="20"/>
        </w:rPr>
      </w:pPr>
      <w:r w:rsidRPr="0099098F">
        <w:rPr>
          <w:szCs w:val="20"/>
        </w:rPr>
        <w:t>Towar musi zostać d</w:t>
      </w:r>
      <w:r>
        <w:rPr>
          <w:szCs w:val="20"/>
        </w:rPr>
        <w:t xml:space="preserve">ostarczony w godzinach między </w:t>
      </w:r>
      <w:smartTag w:uri="urn:schemas-microsoft-com:office:smarttags" w:element="metricconverter">
        <w:smartTagPr>
          <w:attr w:name="ProductID" w:val="07.00 a"/>
        </w:smartTagPr>
        <w:r>
          <w:rPr>
            <w:szCs w:val="20"/>
          </w:rPr>
          <w:t>07.00 a</w:t>
        </w:r>
      </w:smartTag>
      <w:r>
        <w:rPr>
          <w:szCs w:val="20"/>
        </w:rPr>
        <w:t xml:space="preserve"> 09</w:t>
      </w:r>
      <w:r w:rsidRPr="0099098F">
        <w:rPr>
          <w:szCs w:val="20"/>
        </w:rPr>
        <w:t>.00 następnego dnia roboczego bądź innego, ustalonego zgodnie z zamówieniem.</w:t>
      </w:r>
    </w:p>
    <w:p w:rsidR="001C1496" w:rsidRPr="009D2FDC" w:rsidRDefault="001C1496" w:rsidP="009D2FDC">
      <w:pPr>
        <w:spacing w:after="0" w:line="360" w:lineRule="auto"/>
        <w:ind w:left="284" w:right="0"/>
        <w:jc w:val="left"/>
        <w:rPr>
          <w:szCs w:val="20"/>
        </w:rPr>
      </w:pPr>
    </w:p>
    <w:p w:rsidR="001C1496" w:rsidRDefault="001C1496" w:rsidP="00CB3FFE">
      <w:pPr>
        <w:spacing w:after="0" w:line="360" w:lineRule="auto"/>
        <w:ind w:left="45" w:right="0"/>
        <w:rPr>
          <w:b/>
        </w:rPr>
      </w:pPr>
      <w:r w:rsidRPr="009D2FDC">
        <w:t xml:space="preserve">Zamawiający zastrzega sobie prawo do zmniejszenia ilości produktów określonych w opisie przedmiotu zamówienia. Z tego tytułu Dostawcy nie będą przysługiwały żadne roszczenia finansowe ani prawne wobec Zamawiającego. Stosownie do potrzeb Zamawiającego, strony dopuszczają możliwość zmian ilościowych poszczególnych artykułów spożywczych (zmniejszenia) np. w przypadku zmiany liczby dzieci w placówce. </w:t>
      </w:r>
      <w:r w:rsidRPr="009D2FDC">
        <w:rPr>
          <w:b/>
        </w:rPr>
        <w:t xml:space="preserve">Zakładane ilości są orientacyjne przy założeniu normalnego funkcjonowania placówki, nieuwzględniającego klęsk żywiołowych, pandemii, epidemii oraz innych okoliczności niezależnych od Zamawiającego mogących mieć wpływ na realizację przedmiotu umowy, których nie można było przewidzieć przy zachowaniu należytej staranności. </w:t>
      </w:r>
    </w:p>
    <w:p w:rsidR="001C1496" w:rsidRPr="005E50AE" w:rsidRDefault="001C1496" w:rsidP="00CB3FFE">
      <w:pPr>
        <w:spacing w:after="0" w:line="360" w:lineRule="auto"/>
        <w:ind w:left="45" w:right="0"/>
        <w:rPr>
          <w:b/>
        </w:rPr>
      </w:pPr>
    </w:p>
    <w:p w:rsidR="001C1496" w:rsidRPr="005E50AE" w:rsidRDefault="001C1496" w:rsidP="005E50AE">
      <w:pPr>
        <w:spacing w:after="0" w:line="360" w:lineRule="auto"/>
        <w:ind w:left="45" w:right="0"/>
        <w:rPr>
          <w:b/>
          <w:u w:val="single"/>
        </w:rPr>
      </w:pPr>
      <w:r w:rsidRPr="005E50AE">
        <w:rPr>
          <w:b/>
          <w:u w:val="single"/>
        </w:rPr>
        <w:t xml:space="preserve"> Miejsce dostawy / odbioru transportu: </w:t>
      </w:r>
    </w:p>
    <w:p w:rsidR="001C1496" w:rsidRPr="009D2FDC" w:rsidRDefault="001C1496" w:rsidP="00CB3FFE">
      <w:pPr>
        <w:spacing w:after="0" w:line="360" w:lineRule="auto"/>
        <w:ind w:left="45" w:right="0"/>
      </w:pPr>
      <w:r w:rsidRPr="009D2FDC">
        <w:rPr>
          <w:b/>
        </w:rPr>
        <w:t>Miejscem dostawy jest Szkoła Po</w:t>
      </w:r>
      <w:r>
        <w:rPr>
          <w:b/>
        </w:rPr>
        <w:t>dstawowa z Oddziałami Integracyjnymi  nr 8 im. Jana Matejki</w:t>
      </w:r>
      <w:r w:rsidRPr="009D2FDC">
        <w:rPr>
          <w:b/>
        </w:rPr>
        <w:t xml:space="preserve">, </w:t>
      </w:r>
      <w:r>
        <w:rPr>
          <w:b/>
        </w:rPr>
        <w:br/>
      </w:r>
      <w:r w:rsidRPr="009D2FDC">
        <w:rPr>
          <w:b/>
        </w:rPr>
        <w:t>ul</w:t>
      </w:r>
      <w:r>
        <w:rPr>
          <w:b/>
        </w:rPr>
        <w:t xml:space="preserve"> .Józefa Golca 3 , 81-743</w:t>
      </w:r>
      <w:r w:rsidRPr="009D2FDC">
        <w:rPr>
          <w:b/>
        </w:rPr>
        <w:t xml:space="preserve"> Sopot – magazyny spożywcze przy kuchni. Dostawy</w:t>
      </w:r>
      <w:r>
        <w:rPr>
          <w:b/>
        </w:rPr>
        <w:t xml:space="preserve"> winny być realizowane w godz. 7.0</w:t>
      </w:r>
      <w:r w:rsidRPr="009D2FDC">
        <w:rPr>
          <w:b/>
        </w:rPr>
        <w:t xml:space="preserve">0 – </w:t>
      </w:r>
      <w:r>
        <w:rPr>
          <w:b/>
        </w:rPr>
        <w:t>09</w:t>
      </w:r>
      <w:r w:rsidRPr="009D2FDC">
        <w:rPr>
          <w:b/>
        </w:rPr>
        <w:t xml:space="preserve">.00. </w:t>
      </w:r>
    </w:p>
    <w:p w:rsidR="001C1496" w:rsidRPr="009D2FDC" w:rsidRDefault="001C1496" w:rsidP="009D2FDC">
      <w:pPr>
        <w:spacing w:after="0" w:line="360" w:lineRule="auto"/>
        <w:ind w:left="45" w:right="0"/>
      </w:pPr>
      <w:r w:rsidRPr="009D2FDC">
        <w:t>Wykonawca dostarczy produkty żywnościowe spełniające wymogi określone przepisami ustawy z dnia 25.08.2006 r. o bezpieczeństwie żywności i żywienia (</w:t>
      </w:r>
      <w:proofErr w:type="spellStart"/>
      <w:r w:rsidRPr="009D2FDC">
        <w:t>t.j</w:t>
      </w:r>
      <w:proofErr w:type="spellEnd"/>
      <w:r w:rsidRPr="009D2FDC">
        <w:t xml:space="preserve">. Dz. U. z 2020 r. poz. 2021) oraz aktów wykonawczych od niej. Realizacja zamówienia odbywać się będzie sukcesywnie według potrzeb Zamawiającego. Wykonawca będzie zapewniał dostawę na Miejsce własnym  transportem na bieżąco w miarę zgłoszonych potrzeb. Wykonawca dokona również rozładunku zamówionego towaru do wskazanego pomieszczenia - magazynu. </w:t>
      </w:r>
    </w:p>
    <w:p w:rsidR="001C1496" w:rsidRPr="009D2FDC" w:rsidRDefault="001C1496" w:rsidP="009D2FDC">
      <w:pPr>
        <w:spacing w:after="0" w:line="360" w:lineRule="auto"/>
        <w:ind w:left="50" w:right="0" w:firstLine="0"/>
        <w:jc w:val="left"/>
      </w:pPr>
      <w:r w:rsidRPr="009D2FDC">
        <w:t xml:space="preserve">Osoba upoważniona do kontroli jakościowej dostarczonego towaru jest intendent, kierownik administracji lub osoba upoważniona przez Dyrektora Szkoły. </w:t>
      </w:r>
    </w:p>
    <w:p w:rsidR="001C1496" w:rsidRPr="009D2FDC" w:rsidRDefault="001C1496" w:rsidP="009D2FDC">
      <w:pPr>
        <w:spacing w:after="0" w:line="360" w:lineRule="auto"/>
        <w:ind w:left="45" w:right="0"/>
      </w:pPr>
      <w:r w:rsidRPr="009D2FDC">
        <w:t xml:space="preserve">Zamawiający zastrzega sobie prawo odmówienia przyjęcia dostarczonych towarów, jeżeli wystąpią jakiekolwiek nieprawidłowości co do jakości, terminu przydatności do spożycia danego produktu, bądź będzie w nie odpowiednich warunkach. </w:t>
      </w:r>
    </w:p>
    <w:p w:rsidR="001C1496" w:rsidRPr="009D2FDC" w:rsidRDefault="001C1496" w:rsidP="009D2FDC">
      <w:pPr>
        <w:spacing w:after="0" w:line="360" w:lineRule="auto"/>
        <w:ind w:left="45" w:right="0"/>
      </w:pPr>
      <w:r w:rsidRPr="009D2FDC">
        <w:t xml:space="preserve">Na żądanie Zamawiającego, Wykonawca zobowiązany jest przedłożyć certyfikat wdrożenia systemu bezpieczeństwa żywności pochodzenia zwierzęcego </w:t>
      </w:r>
      <w:r w:rsidRPr="009D2FDC">
        <w:rPr>
          <w:b/>
        </w:rPr>
        <w:t>HACCP lub</w:t>
      </w:r>
      <w:r w:rsidRPr="009D2FDC">
        <w:t xml:space="preserve"> </w:t>
      </w:r>
      <w:r w:rsidRPr="009D2FDC">
        <w:rPr>
          <w:b/>
        </w:rPr>
        <w:t>równoważny.</w:t>
      </w:r>
      <w:r w:rsidRPr="009D2FDC">
        <w:t xml:space="preserve"> </w:t>
      </w:r>
    </w:p>
    <w:p w:rsidR="001C1496" w:rsidRDefault="001C1496" w:rsidP="009D2FDC">
      <w:pPr>
        <w:spacing w:after="0" w:line="360" w:lineRule="auto"/>
        <w:ind w:left="45" w:right="0"/>
        <w:rPr>
          <w:b/>
          <w:u w:val="single"/>
        </w:rPr>
      </w:pPr>
    </w:p>
    <w:p w:rsidR="001C1496" w:rsidRPr="005E50AE" w:rsidRDefault="001C1496" w:rsidP="001F3F19">
      <w:pPr>
        <w:spacing w:after="0" w:line="360" w:lineRule="auto"/>
        <w:ind w:left="35" w:right="0" w:firstLine="0"/>
        <w:rPr>
          <w:b/>
          <w:u w:val="single"/>
        </w:rPr>
      </w:pPr>
      <w:r w:rsidRPr="005E50AE">
        <w:rPr>
          <w:b/>
          <w:u w:val="single"/>
        </w:rPr>
        <w:t xml:space="preserve">Dostarczony asortyment winien być dobrej jakości w gatunku pierwszym oraz spełniać  wymagania wynikające z obowiązujących przepisów prawa, w szczególności określone: </w:t>
      </w:r>
    </w:p>
    <w:p w:rsidR="001C1496" w:rsidRPr="009D2FDC" w:rsidRDefault="001C1496" w:rsidP="009D2FDC">
      <w:pPr>
        <w:numPr>
          <w:ilvl w:val="0"/>
          <w:numId w:val="1"/>
        </w:numPr>
        <w:spacing w:after="0" w:line="360" w:lineRule="auto"/>
        <w:ind w:right="0" w:hanging="283"/>
      </w:pPr>
      <w:r w:rsidRPr="009D2FDC">
        <w:t>w ustawie z dnia 25 sierpnia 2006r. o bezpieczeństwie żywności i żywienia (</w:t>
      </w:r>
      <w:proofErr w:type="spellStart"/>
      <w:r w:rsidRPr="009D2FDC">
        <w:t>t.j</w:t>
      </w:r>
      <w:proofErr w:type="spellEnd"/>
      <w:r w:rsidRPr="009D2FDC">
        <w:t xml:space="preserve">. Dz. U. z  2020 r. poz. 2021) </w:t>
      </w:r>
    </w:p>
    <w:p w:rsidR="001C1496" w:rsidRPr="009D2FDC" w:rsidRDefault="001C1496" w:rsidP="009D2FDC">
      <w:pPr>
        <w:numPr>
          <w:ilvl w:val="0"/>
          <w:numId w:val="1"/>
        </w:numPr>
        <w:spacing w:after="0" w:line="360" w:lineRule="auto"/>
        <w:ind w:right="0" w:hanging="283"/>
      </w:pPr>
      <w:r w:rsidRPr="009D2FDC">
        <w:t>w ustawie z dnia 21 grudnia 2000r. o jakości handlowej artykułów rolno – spożywczych (</w:t>
      </w:r>
      <w:proofErr w:type="spellStart"/>
      <w:r w:rsidRPr="009D2FDC">
        <w:t>t.j</w:t>
      </w:r>
      <w:proofErr w:type="spellEnd"/>
      <w:r w:rsidRPr="009D2FDC">
        <w:t xml:space="preserve">. Dz. U. z 2021 r. poz. 630) </w:t>
      </w:r>
    </w:p>
    <w:p w:rsidR="001C1496" w:rsidRPr="009D2FDC" w:rsidRDefault="001C1496" w:rsidP="009D2FDC">
      <w:pPr>
        <w:numPr>
          <w:ilvl w:val="0"/>
          <w:numId w:val="1"/>
        </w:numPr>
        <w:spacing w:after="0" w:line="360" w:lineRule="auto"/>
        <w:ind w:right="0" w:hanging="283"/>
      </w:pPr>
      <w:r w:rsidRPr="009D2FDC">
        <w:t xml:space="preserve">w ustawie z dnia 16 grudnia 2005r.o produktach pochodzenia zwierzęcego (tj. Dz.U.2020 poz.1753.) </w:t>
      </w:r>
    </w:p>
    <w:p w:rsidR="001C1496" w:rsidRPr="009D2FDC" w:rsidRDefault="001C1496" w:rsidP="009D2FDC">
      <w:pPr>
        <w:numPr>
          <w:ilvl w:val="0"/>
          <w:numId w:val="1"/>
        </w:numPr>
        <w:spacing w:after="0" w:line="360" w:lineRule="auto"/>
        <w:ind w:right="0" w:hanging="283"/>
      </w:pPr>
      <w:r w:rsidRPr="009D2FDC">
        <w:t xml:space="preserve">Rozporządzenie (WE) 852/2004 Parlamentu Europejskiego i Rady z dnia 29 kwietnia  w sprawie higieny środków spożywczych (Dz. U. z UEL 39 z </w:t>
      </w:r>
      <w:proofErr w:type="spellStart"/>
      <w:r w:rsidRPr="009D2FDC">
        <w:t>późn</w:t>
      </w:r>
      <w:proofErr w:type="spellEnd"/>
      <w:r w:rsidRPr="009D2FDC">
        <w:t xml:space="preserve">. zm.) </w:t>
      </w:r>
    </w:p>
    <w:p w:rsidR="001C1496" w:rsidRPr="009D2FDC" w:rsidRDefault="001C1496" w:rsidP="009D2FDC">
      <w:pPr>
        <w:numPr>
          <w:ilvl w:val="0"/>
          <w:numId w:val="1"/>
        </w:numPr>
        <w:spacing w:after="0" w:line="360" w:lineRule="auto"/>
        <w:ind w:right="0" w:hanging="283"/>
      </w:pPr>
      <w:r w:rsidRPr="009D2FDC">
        <w:t xml:space="preserve">Rozporządzenia Ministra Rolnictwa i Rozwoju Wsi z dnia 23 grudnia 2014r. w sprawie znakowania poszczególnych rodzajów środków spożywczych (Dz. U. z 2015 poz29 z </w:t>
      </w:r>
      <w:proofErr w:type="spellStart"/>
      <w:r w:rsidRPr="009D2FDC">
        <w:t>późn</w:t>
      </w:r>
      <w:proofErr w:type="spellEnd"/>
      <w:r w:rsidRPr="009D2FDC">
        <w:t xml:space="preserve"> </w:t>
      </w:r>
      <w:proofErr w:type="spellStart"/>
      <w:r w:rsidRPr="009D2FDC">
        <w:t>zm</w:t>
      </w:r>
      <w:proofErr w:type="spellEnd"/>
      <w:r w:rsidRPr="009D2FDC">
        <w:t xml:space="preserve">). </w:t>
      </w:r>
    </w:p>
    <w:p w:rsidR="001C1496" w:rsidRDefault="001C1496" w:rsidP="009D2FDC">
      <w:pPr>
        <w:numPr>
          <w:ilvl w:val="0"/>
          <w:numId w:val="1"/>
        </w:numPr>
        <w:spacing w:after="0" w:line="360" w:lineRule="auto"/>
        <w:ind w:right="0" w:hanging="283"/>
      </w:pPr>
      <w:r w:rsidRPr="009D2FDC">
        <w:t xml:space="preserve">Rozporządzenia Ministra Zdrowia z dnia 26 sierpnia 2015r.w sprawie grup środków spożywczych przeznaczonych do sprzedaży dzieciom i młodzieży w jednostkach systemu oświaty oraz wymagań, jakie muszą spełniać środki spożywcze stosowane w ramach żywienia zbiorowego dzieci i młodzieży w tym jednostek (Dz. U. z 2015 poz.1256). </w:t>
      </w:r>
    </w:p>
    <w:p w:rsidR="001C1496" w:rsidRPr="009D2FDC" w:rsidRDefault="001C1496" w:rsidP="009D2FDC">
      <w:pPr>
        <w:spacing w:after="0" w:line="360" w:lineRule="auto"/>
        <w:ind w:left="283" w:right="0" w:firstLine="0"/>
      </w:pPr>
    </w:p>
    <w:p w:rsidR="001C1496" w:rsidRPr="005E50AE" w:rsidRDefault="001C1496" w:rsidP="005E50AE">
      <w:pPr>
        <w:spacing w:after="0" w:line="360" w:lineRule="auto"/>
        <w:ind w:right="41"/>
        <w:contextualSpacing/>
        <w:rPr>
          <w:szCs w:val="20"/>
          <w:u w:val="single"/>
        </w:rPr>
      </w:pPr>
      <w:r w:rsidRPr="005E50AE">
        <w:rPr>
          <w:b/>
          <w:szCs w:val="20"/>
          <w:u w:val="single"/>
        </w:rPr>
        <w:t>Ogólne wymogi jakościowe dotyczące produktów</w:t>
      </w:r>
    </w:p>
    <w:p w:rsidR="001C1496" w:rsidRPr="002F4D44" w:rsidRDefault="001C1496" w:rsidP="009D2FDC">
      <w:pPr>
        <w:numPr>
          <w:ilvl w:val="0"/>
          <w:numId w:val="4"/>
        </w:numPr>
        <w:spacing w:after="0" w:line="360" w:lineRule="auto"/>
        <w:ind w:left="284" w:right="46" w:hanging="284"/>
        <w:contextualSpacing/>
        <w:rPr>
          <w:szCs w:val="20"/>
        </w:rPr>
      </w:pPr>
      <w:r w:rsidRPr="002F4D44">
        <w:rPr>
          <w:szCs w:val="20"/>
        </w:rPr>
        <w:t xml:space="preserve">Wygląd, tekstura i konsystencja: charakterystyczne dla rodzaju i stopnia rozdrobnienia, konsystencja sypka, bez grudek, niezlepiająca się przy ucisku, bez zbryleń, delikatna. </w:t>
      </w:r>
    </w:p>
    <w:p w:rsidR="001C1496" w:rsidRPr="002F4D44" w:rsidRDefault="001C1496" w:rsidP="009D2FDC">
      <w:pPr>
        <w:numPr>
          <w:ilvl w:val="0"/>
          <w:numId w:val="4"/>
        </w:numPr>
        <w:spacing w:after="0" w:line="360" w:lineRule="auto"/>
        <w:ind w:left="284" w:right="46" w:hanging="284"/>
        <w:rPr>
          <w:szCs w:val="20"/>
        </w:rPr>
      </w:pPr>
      <w:r w:rsidRPr="002F4D44">
        <w:rPr>
          <w:szCs w:val="20"/>
        </w:rPr>
        <w:t xml:space="preserve">Smak: charakterystyczny dla rodzaju surowca, bez obcych posmaków. </w:t>
      </w:r>
    </w:p>
    <w:p w:rsidR="001C1496" w:rsidRPr="002F4D44" w:rsidRDefault="001C1496" w:rsidP="009D2FDC">
      <w:pPr>
        <w:numPr>
          <w:ilvl w:val="0"/>
          <w:numId w:val="4"/>
        </w:numPr>
        <w:spacing w:after="0" w:line="360" w:lineRule="auto"/>
        <w:ind w:left="284" w:right="46" w:hanging="284"/>
        <w:rPr>
          <w:szCs w:val="20"/>
        </w:rPr>
      </w:pPr>
      <w:r w:rsidRPr="002F4D44">
        <w:rPr>
          <w:szCs w:val="20"/>
        </w:rPr>
        <w:t xml:space="preserve">Zapach: charakterystyczny dla rodzaju surowca, przyjemny, bez obcych zapachów. </w:t>
      </w:r>
    </w:p>
    <w:p w:rsidR="001C1496" w:rsidRPr="002F4D44" w:rsidRDefault="001C1496" w:rsidP="009D2FDC">
      <w:pPr>
        <w:numPr>
          <w:ilvl w:val="0"/>
          <w:numId w:val="4"/>
        </w:numPr>
        <w:spacing w:after="0" w:line="360" w:lineRule="auto"/>
        <w:ind w:left="284" w:right="46" w:hanging="284"/>
        <w:rPr>
          <w:szCs w:val="20"/>
        </w:rPr>
      </w:pPr>
      <w:r w:rsidRPr="002F4D44">
        <w:rPr>
          <w:szCs w:val="20"/>
        </w:rPr>
        <w:t xml:space="preserve">Właściwości fizykochemiczne i biologiczne: brak zanieczyszczeń fizycznych, oznak i pozostałości szkodników, brak zanieczyszczeń biologicznych, pleśni oraz bakterii chorobotwórczych. </w:t>
      </w:r>
    </w:p>
    <w:p w:rsidR="001C1496" w:rsidRPr="002F4D44" w:rsidRDefault="001C1496" w:rsidP="009D2FDC">
      <w:pPr>
        <w:numPr>
          <w:ilvl w:val="0"/>
          <w:numId w:val="4"/>
        </w:numPr>
        <w:spacing w:after="0" w:line="360" w:lineRule="auto"/>
        <w:ind w:left="284" w:right="46" w:hanging="284"/>
        <w:rPr>
          <w:szCs w:val="20"/>
        </w:rPr>
      </w:pPr>
      <w:r w:rsidRPr="002F4D44">
        <w:rPr>
          <w:szCs w:val="20"/>
        </w:rPr>
        <w:t xml:space="preserve">Opakowanie: torebki odpowiednio oznakowane, czyste, bez oznak zawilgocenia, zapleśnienia, obecności szkodników, całe, szczelne. </w:t>
      </w:r>
    </w:p>
    <w:p w:rsidR="001C1496" w:rsidRPr="002F4D44" w:rsidRDefault="001C1496" w:rsidP="009D2FDC">
      <w:pPr>
        <w:numPr>
          <w:ilvl w:val="0"/>
          <w:numId w:val="4"/>
        </w:numPr>
        <w:spacing w:after="0" w:line="360" w:lineRule="auto"/>
        <w:ind w:left="284" w:right="46" w:hanging="284"/>
        <w:rPr>
          <w:szCs w:val="20"/>
        </w:rPr>
      </w:pPr>
      <w:r w:rsidRPr="002F4D44">
        <w:rPr>
          <w:szCs w:val="20"/>
        </w:rPr>
        <w:t xml:space="preserve">Wszystkie produkty muszą posiadać niezbędne dokumenty dotyczące badań i dopuszczenia do obrotu oraz certyfikaty i atesty wymagane stosownymi przepisami i normami. </w:t>
      </w:r>
    </w:p>
    <w:p w:rsidR="001C1496" w:rsidRPr="002F4D44" w:rsidRDefault="001C1496" w:rsidP="009D2FDC">
      <w:pPr>
        <w:numPr>
          <w:ilvl w:val="0"/>
          <w:numId w:val="4"/>
        </w:numPr>
        <w:spacing w:after="0" w:line="360" w:lineRule="auto"/>
        <w:ind w:left="284" w:right="46" w:hanging="284"/>
        <w:rPr>
          <w:szCs w:val="20"/>
        </w:rPr>
      </w:pPr>
      <w:r w:rsidRPr="002F4D44">
        <w:rPr>
          <w:szCs w:val="20"/>
        </w:rPr>
        <w:t xml:space="preserve">Wszystkie produkty muszą spełniać wymogi określone w rozporządzeniu Ministra Zdrowia z dnia 26 lipca 2016r. w sprawie grup środków spożywczych przeznaczonych do sprzedaży dzieciom i młodzieży w jednostkach systemu oświaty, oraz wymagań, jakie muszą spełniać środki spożywcze stosowane w ramach żywienia zbiorowego dzieci i młodzieży w tych jednostkach (Dz.U. z 2016r. poz. 1154)  </w:t>
      </w:r>
    </w:p>
    <w:p w:rsidR="001C1496" w:rsidRPr="002F4D44" w:rsidRDefault="001C1496" w:rsidP="009D2FDC">
      <w:pPr>
        <w:numPr>
          <w:ilvl w:val="0"/>
          <w:numId w:val="4"/>
        </w:numPr>
        <w:spacing w:after="0" w:line="360" w:lineRule="auto"/>
        <w:ind w:left="284" w:right="46" w:hanging="284"/>
        <w:rPr>
          <w:szCs w:val="20"/>
        </w:rPr>
      </w:pPr>
      <w:r w:rsidRPr="002F4D44">
        <w:rPr>
          <w:szCs w:val="20"/>
        </w:rPr>
        <w:t xml:space="preserve">Dostarczane warzywa muszą być świeże, niezwiędnięte, twarde, bez śladów zepsucia i pleśni. Warzywa okopowe ponadto muszą być niepopękane, bez bocznych rozwidleń i rozgałęzień, jednolite pod względem wielkości i odmiany. Ziemniaki po ugotowaniu muszą być sypkie, o białej lub kremowej barwie oraz o przyjemnym zapachu. Jabłka deserowe muszą być świeże, twarde, soczyste, niepoobijane, bez śladów zepsucia i pleśni, jednolite pod względem wielkości. </w:t>
      </w:r>
    </w:p>
    <w:p w:rsidR="001C1496" w:rsidRPr="002F4D44" w:rsidRDefault="001C1496" w:rsidP="009D2FDC">
      <w:pPr>
        <w:numPr>
          <w:ilvl w:val="0"/>
          <w:numId w:val="4"/>
        </w:numPr>
        <w:spacing w:after="0" w:line="360" w:lineRule="auto"/>
        <w:ind w:left="284" w:right="46" w:hanging="284"/>
        <w:rPr>
          <w:szCs w:val="20"/>
        </w:rPr>
      </w:pPr>
      <w:r w:rsidRPr="002F4D44">
        <w:rPr>
          <w:szCs w:val="20"/>
        </w:rPr>
        <w:t xml:space="preserve">Przyjęcia partii przedmiotu umowy będą się odbywały zgodnie z procedurą określoną w dokumentacji sanitarnej, wg zasad Dobrej Praktyki Produkcyjnej (GMP) i Dobrej Praktyki Higienicznej (GHP). </w:t>
      </w:r>
    </w:p>
    <w:p w:rsidR="001C1496" w:rsidRPr="002F4D44" w:rsidRDefault="001C1496" w:rsidP="009D2FDC">
      <w:pPr>
        <w:numPr>
          <w:ilvl w:val="0"/>
          <w:numId w:val="4"/>
        </w:numPr>
        <w:spacing w:after="0" w:line="360" w:lineRule="auto"/>
        <w:ind w:left="284" w:right="46" w:hanging="284"/>
        <w:rPr>
          <w:szCs w:val="20"/>
        </w:rPr>
      </w:pPr>
      <w:r w:rsidRPr="002F4D44">
        <w:rPr>
          <w:szCs w:val="20"/>
        </w:rPr>
        <w:t xml:space="preserve">Dostawy powinny odpowiadać normom sanitarnym i higienicznym przewidzianym dla żywności na terenie RP. </w:t>
      </w:r>
    </w:p>
    <w:p w:rsidR="001C1496" w:rsidRPr="002F4D44" w:rsidRDefault="001C1496" w:rsidP="009D2FDC">
      <w:pPr>
        <w:numPr>
          <w:ilvl w:val="0"/>
          <w:numId w:val="4"/>
        </w:numPr>
        <w:spacing w:after="0" w:line="360" w:lineRule="auto"/>
        <w:ind w:left="284" w:right="46" w:hanging="284"/>
        <w:rPr>
          <w:szCs w:val="20"/>
        </w:rPr>
      </w:pPr>
      <w:r w:rsidRPr="002F4D44">
        <w:rPr>
          <w:szCs w:val="20"/>
        </w:rPr>
        <w:t xml:space="preserve">Przedmiot zamówienia będzie pochodził z bieżącej produkcji, tej samej partii produkcyjnej, będzie wytwarzany zgodnie z zasadami GMP (Dobrej Praktyki Produkcyjnej) i dostarczany zgodnie z. obowiązującymi przepisami: </w:t>
      </w:r>
    </w:p>
    <w:p w:rsidR="001C1496" w:rsidRPr="002F4D44" w:rsidRDefault="001C1496" w:rsidP="009D2FDC">
      <w:pPr>
        <w:numPr>
          <w:ilvl w:val="0"/>
          <w:numId w:val="4"/>
        </w:numPr>
        <w:spacing w:after="0" w:line="360" w:lineRule="auto"/>
        <w:ind w:left="284" w:right="46" w:hanging="284"/>
        <w:rPr>
          <w:szCs w:val="20"/>
        </w:rPr>
      </w:pPr>
      <w:r w:rsidRPr="002F4D44">
        <w:rPr>
          <w:szCs w:val="20"/>
        </w:rPr>
        <w:t>Dostawa produktów spożywczych winna być dostarczana środkiem transportu przeznaczonym do przewozu produktów łatwo</w:t>
      </w:r>
      <w:r>
        <w:rPr>
          <w:szCs w:val="20"/>
        </w:rPr>
        <w:t xml:space="preserve"> </w:t>
      </w:r>
      <w:r w:rsidRPr="002F4D44">
        <w:rPr>
          <w:szCs w:val="20"/>
        </w:rPr>
        <w:t xml:space="preserve">psujących się lub samochodem chłodnią lub mroźnią zgodnie z obowiązującymi przepisami o dopuszczeniu pojazdów do przewozu tych produktów przez Państwowego Inspektora Sanitarnego.  </w:t>
      </w:r>
    </w:p>
    <w:p w:rsidR="001C1496" w:rsidRPr="002F4D44" w:rsidRDefault="001C1496" w:rsidP="009D2FDC">
      <w:pPr>
        <w:numPr>
          <w:ilvl w:val="0"/>
          <w:numId w:val="4"/>
        </w:numPr>
        <w:spacing w:after="0" w:line="360" w:lineRule="auto"/>
        <w:ind w:left="284" w:right="46" w:hanging="284"/>
        <w:rPr>
          <w:szCs w:val="20"/>
        </w:rPr>
      </w:pPr>
      <w:r w:rsidRPr="002F4D44">
        <w:rPr>
          <w:szCs w:val="20"/>
        </w:rPr>
        <w:t xml:space="preserve">Przedmiot umowy będzie dostarczany w opakowaniach zbiorczych, odpowiednio posortowany i zabezpieczony przed uszkodzeniem, w warunkach temperaturowych zalecanych przez producenta oraz czystym środkiem transportu przystosowanym do przewozu przedmiotu umowy. </w:t>
      </w:r>
    </w:p>
    <w:p w:rsidR="001C1496" w:rsidRPr="009D2FDC" w:rsidRDefault="001C1496" w:rsidP="009D2FDC">
      <w:pPr>
        <w:numPr>
          <w:ilvl w:val="0"/>
          <w:numId w:val="4"/>
        </w:numPr>
        <w:spacing w:after="0" w:line="360" w:lineRule="auto"/>
        <w:ind w:left="284" w:right="46" w:hanging="284"/>
        <w:rPr>
          <w:szCs w:val="20"/>
        </w:rPr>
      </w:pPr>
      <w:r w:rsidRPr="002F4D44">
        <w:rPr>
          <w:szCs w:val="20"/>
        </w:rPr>
        <w:t xml:space="preserve">Dostarczane produkty żywnościowe powinny posiadać co najmniej 14-dniowy okres przydatności do spożycia, licząc od dnia dostawy lub termin przydatności do spożycia od chwili dostarczenia produktu do magazynu zamawiającego nie może być krótszy niż 3/4 okresu, w którym towar zachowuje zdatność do spożycia określoną na opakowaniu produktu. </w:t>
      </w:r>
    </w:p>
    <w:p w:rsidR="001C1496" w:rsidRPr="009D2FDC" w:rsidRDefault="001C1496" w:rsidP="009D2FDC">
      <w:pPr>
        <w:spacing w:after="0" w:line="360" w:lineRule="auto"/>
        <w:ind w:left="284" w:right="46" w:firstLine="0"/>
        <w:rPr>
          <w:szCs w:val="20"/>
        </w:rPr>
      </w:pPr>
    </w:p>
    <w:p w:rsidR="001C1496" w:rsidRPr="009D2FDC" w:rsidRDefault="001C1496" w:rsidP="009D2FDC">
      <w:pPr>
        <w:spacing w:after="0" w:line="360" w:lineRule="auto"/>
        <w:ind w:left="45" w:right="0"/>
      </w:pPr>
      <w:r w:rsidRPr="009D2FDC">
        <w:t xml:space="preserve">Pracownicy Wykonawcy mający bezpośredni kontakt z dostarczaną na rzecz Zamawiającego żywnością muszą posiadać aktualne określone przepisami o chorobach zakaźnych i zakażeniach – orzeczenie lekarskie do celów sanitarno- epidemiologicznych o braku przeciwwskazań do wykonywania prac, przy wykonywaniu których </w:t>
      </w:r>
    </w:p>
    <w:p w:rsidR="001C1496" w:rsidRPr="009D2FDC" w:rsidRDefault="001C1496" w:rsidP="009D2FDC">
      <w:pPr>
        <w:spacing w:after="0" w:line="360" w:lineRule="auto"/>
        <w:ind w:left="45" w:right="0"/>
      </w:pPr>
      <w:r w:rsidRPr="009D2FDC">
        <w:t xml:space="preserve">istnieje możliwość przeniesienia zakażenia na inne osoby. Zgodnie z art. 59 ustawy z dnia 25 sierpnia                                </w:t>
      </w:r>
    </w:p>
    <w:p w:rsidR="001C1496" w:rsidRPr="009D2FDC" w:rsidRDefault="001C1496" w:rsidP="009D2FDC">
      <w:pPr>
        <w:spacing w:after="0" w:line="360" w:lineRule="auto"/>
        <w:ind w:left="45" w:right="0"/>
      </w:pPr>
      <w:r w:rsidRPr="009D2FDC">
        <w:t>2006r. o Bezpieczeństwie żywności i żywienia (</w:t>
      </w:r>
      <w:proofErr w:type="spellStart"/>
      <w:r w:rsidRPr="009D2FDC">
        <w:t>t.j</w:t>
      </w:r>
      <w:proofErr w:type="spellEnd"/>
      <w:r w:rsidRPr="009D2FDC">
        <w:t xml:space="preserve">. Dz. U. z 2020 r. poz. 2021) podmioty działające na rynku spożywczym są obowiązane przestrzegać w zakładach wymagań higienicznych określonych w rozporządzeniu nr 852/2004 Parlamentu Europejskiego i Rady z dnia 29 kwietnia 2004r. w sprawie higieny środków spożywczych. Osoba pracująca w styczności z żywnością powinna uzyskać określone przepisami o zapobieganiu oraz zwalczaniu zakażeń i chorób zakaźnych u ludzi orzeczenie lekarskie dla celów </w:t>
      </w:r>
      <w:proofErr w:type="spellStart"/>
      <w:r w:rsidRPr="009D2FDC">
        <w:t>sanitarno</w:t>
      </w:r>
      <w:proofErr w:type="spellEnd"/>
      <w:r w:rsidRPr="009D2FDC">
        <w:t xml:space="preserve"> – epidemiologicznych braku przeciwwskazań do wykonywania prac, przy wykonywaniu których istnieje możliwość przeniesienia zakażenia na inne osoby. </w:t>
      </w:r>
    </w:p>
    <w:p w:rsidR="001C1496" w:rsidRPr="009D2FDC" w:rsidRDefault="001C1496" w:rsidP="009D2FDC">
      <w:pPr>
        <w:spacing w:after="0" w:line="360" w:lineRule="auto"/>
        <w:ind w:left="45" w:right="0"/>
      </w:pPr>
      <w:r w:rsidRPr="009D2FDC">
        <w:t xml:space="preserve">Na żądanie Zamawiającego, Wykonawca przedłoży oświadczenie, że osoby, które zajmują się dostawą towaru posiadają aktualne badania do celów </w:t>
      </w:r>
      <w:proofErr w:type="spellStart"/>
      <w:r w:rsidRPr="009D2FDC">
        <w:t>sanitarno</w:t>
      </w:r>
      <w:proofErr w:type="spellEnd"/>
      <w:r w:rsidRPr="009D2FDC">
        <w:t xml:space="preserve"> – epidemiologicznych. </w:t>
      </w:r>
    </w:p>
    <w:p w:rsidR="001C1496" w:rsidRPr="009D2FDC" w:rsidRDefault="001C1496" w:rsidP="009D2FDC">
      <w:pPr>
        <w:spacing w:after="0" w:line="360" w:lineRule="auto"/>
        <w:ind w:left="45" w:right="0"/>
      </w:pPr>
      <w:r w:rsidRPr="009D2FDC">
        <w:t xml:space="preserve">W przypadku niespełnienia wymogów, co do jakości/ilości/ terminów ważności do spożycia Zamawiający ma prawo odmówić odbioru przedmiotu zamówienia żądać niezwłocznie dostawy właściwego asortymentu. </w:t>
      </w:r>
    </w:p>
    <w:p w:rsidR="001C1496" w:rsidRPr="009D2FDC" w:rsidRDefault="001C1496" w:rsidP="009D2FDC">
      <w:pPr>
        <w:spacing w:after="0" w:line="360" w:lineRule="auto"/>
        <w:ind w:left="45" w:right="0"/>
      </w:pPr>
      <w:r w:rsidRPr="009D2FDC">
        <w:t xml:space="preserve">Wykonawca dostarczy przedmiot zamówienia specjalistycznym transportem spełniającym  wymagania określone w obowiązujących przepisach (obowiązuje te części zamówienia, które muszą – zgodnie z przepisami – być tak przewożone) </w:t>
      </w:r>
    </w:p>
    <w:p w:rsidR="001C1496" w:rsidRPr="009D2FDC" w:rsidRDefault="001C1496" w:rsidP="009D2FDC">
      <w:pPr>
        <w:spacing w:after="0" w:line="360" w:lineRule="auto"/>
        <w:ind w:left="45" w:right="0"/>
      </w:pPr>
      <w:r w:rsidRPr="009D2FDC">
        <w:t xml:space="preserve">Termin przydatności do spożycia dostarczonych produktów powinny być nie krótsze niż ½   okresu przydatności podanego na opakowaniu. </w:t>
      </w:r>
    </w:p>
    <w:p w:rsidR="001C1496" w:rsidRPr="009D2FDC" w:rsidRDefault="001C1496" w:rsidP="009D2FDC">
      <w:pPr>
        <w:spacing w:after="0" w:line="360" w:lineRule="auto"/>
        <w:ind w:left="45" w:right="0"/>
      </w:pPr>
      <w:r w:rsidRPr="009D2FDC">
        <w:t xml:space="preserve">Dowóz przedmiotu zamówienia do Zamawiającego odbędzie się transportem Wykonawcy na własny jego koszt i ryzyko. </w:t>
      </w:r>
    </w:p>
    <w:p w:rsidR="001C1496" w:rsidRPr="009D2FDC" w:rsidRDefault="001C1496" w:rsidP="009D2FDC">
      <w:pPr>
        <w:spacing w:after="0" w:line="360" w:lineRule="auto"/>
        <w:ind w:left="45" w:right="0"/>
      </w:pPr>
      <w:r w:rsidRPr="009D2FDC">
        <w:t xml:space="preserve">Dostawy będą wykonywane sukcesywnie wg zamówień składanych przez Zamawiającego z jednodniowym wyprzedzeniem. Zamówienia będą składane telefonicznie lub pocztą elektroniczną. </w:t>
      </w:r>
    </w:p>
    <w:p w:rsidR="001C1496" w:rsidRPr="009D2FDC" w:rsidRDefault="001C1496" w:rsidP="009D2FDC">
      <w:pPr>
        <w:spacing w:after="0" w:line="360" w:lineRule="auto"/>
        <w:ind w:left="45" w:right="0"/>
      </w:pPr>
      <w:r w:rsidRPr="009D2FDC">
        <w:t xml:space="preserve">Wykonawca przyjmie termin płatności 14 dni od dnia doręczenia do siedziby Zamawiającego prawidłowo wystawionej Faktury. </w:t>
      </w:r>
    </w:p>
    <w:p w:rsidR="001C1496" w:rsidRPr="009D2FDC" w:rsidRDefault="001C1496" w:rsidP="009D2FDC">
      <w:pPr>
        <w:pStyle w:val="Nagwek1"/>
        <w:spacing w:after="0" w:line="360" w:lineRule="auto"/>
        <w:rPr>
          <w:rFonts w:cs="Calibri"/>
        </w:rPr>
      </w:pPr>
      <w:r w:rsidRPr="009D2FDC">
        <w:rPr>
          <w:rFonts w:cs="Calibri"/>
        </w:rPr>
        <w:t xml:space="preserve"> Termin wykonania zamówienia</w:t>
      </w:r>
      <w:r w:rsidRPr="009D2FDC">
        <w:rPr>
          <w:rFonts w:cs="Calibri"/>
          <w:b w:val="0"/>
          <w:u w:val="none"/>
        </w:rPr>
        <w:t xml:space="preserve"> </w:t>
      </w:r>
    </w:p>
    <w:p w:rsidR="001C1496" w:rsidRPr="009D2FDC" w:rsidRDefault="001C1496" w:rsidP="009D2FDC">
      <w:pPr>
        <w:spacing w:after="0" w:line="360" w:lineRule="auto"/>
        <w:ind w:left="45" w:right="0"/>
      </w:pPr>
      <w:r w:rsidRPr="009D2FDC">
        <w:rPr>
          <w:b/>
        </w:rPr>
        <w:t>Zamówienie należy zrealizować w terminie od dnia zawarcia umowy do 31.12.2022 r</w:t>
      </w:r>
      <w:r w:rsidRPr="009D2FDC">
        <w:t xml:space="preserve">. Dostawy produktów nie będą odbywać się w czasie przerw w zajęciach szkolnych oraz oddziałów przedszkolnych, mających miejsce w okresie obowiązującej umowy tj. przerwy świąteczne, wakacje, ferie zimowe oraz innych wynikających z organizacji roku szkolnego. </w:t>
      </w:r>
    </w:p>
    <w:p w:rsidR="001C1496" w:rsidRPr="009D2FDC" w:rsidRDefault="001C1496" w:rsidP="009D2FDC">
      <w:pPr>
        <w:spacing w:after="0" w:line="360" w:lineRule="auto"/>
        <w:ind w:left="45" w:right="0"/>
      </w:pPr>
      <w:r w:rsidRPr="009D2FDC">
        <w:rPr>
          <w:b/>
        </w:rPr>
        <w:t xml:space="preserve">Dostawy produktów nie będą odbywać się w przypadku </w:t>
      </w:r>
      <w:r w:rsidRPr="009D2FDC">
        <w:t>zamknięcia szkoły przez dyrektora placówki z powodu klęsk żywiołowych, epidemii / pandemii lub decyzji</w:t>
      </w:r>
      <w:r w:rsidRPr="009D2FDC">
        <w:rPr>
          <w:b/>
        </w:rPr>
        <w:t xml:space="preserve"> </w:t>
      </w:r>
      <w:r w:rsidRPr="009D2FDC">
        <w:t xml:space="preserve">administracyjnej dotyczących zamknięcia kuchni wydanych przez uprawnione do tego organy.    </w:t>
      </w:r>
    </w:p>
    <w:p w:rsidR="001C1496" w:rsidRPr="009D2FDC" w:rsidRDefault="001C1496" w:rsidP="009D2FDC">
      <w:pPr>
        <w:spacing w:after="0" w:line="360" w:lineRule="auto"/>
        <w:ind w:left="50" w:right="0" w:firstLine="0"/>
        <w:jc w:val="left"/>
      </w:pPr>
      <w:r w:rsidRPr="009D2FDC">
        <w:t xml:space="preserve"> </w:t>
      </w:r>
    </w:p>
    <w:p w:rsidR="001C1496" w:rsidRPr="009D2FDC" w:rsidRDefault="001C1496" w:rsidP="009D2FDC">
      <w:pPr>
        <w:spacing w:after="0" w:line="360" w:lineRule="auto"/>
        <w:ind w:left="50" w:right="0" w:firstLine="0"/>
        <w:jc w:val="left"/>
      </w:pPr>
      <w:r w:rsidRPr="009D2FDC">
        <w:t xml:space="preserve"> </w:t>
      </w:r>
    </w:p>
    <w:p w:rsidR="001C1496" w:rsidRPr="009D2FDC" w:rsidRDefault="001C1496" w:rsidP="009D2FDC">
      <w:pPr>
        <w:spacing w:after="0" w:line="360" w:lineRule="auto"/>
        <w:ind w:left="50" w:right="0" w:firstLine="0"/>
        <w:jc w:val="left"/>
      </w:pPr>
      <w:r w:rsidRPr="009D2FDC">
        <w:t xml:space="preserve"> </w:t>
      </w:r>
    </w:p>
    <w:p w:rsidR="001C1496" w:rsidRPr="009D2FDC" w:rsidRDefault="001C1496" w:rsidP="009D2FDC">
      <w:pPr>
        <w:spacing w:after="0" w:line="360" w:lineRule="auto"/>
        <w:ind w:left="50" w:right="0" w:firstLine="0"/>
        <w:jc w:val="left"/>
      </w:pPr>
      <w:r w:rsidRPr="009D2FDC">
        <w:t xml:space="preserve"> </w:t>
      </w:r>
    </w:p>
    <w:sectPr w:rsidR="001C1496" w:rsidRPr="009D2FDC" w:rsidSect="005C1413">
      <w:pgSz w:w="11906" w:h="16838"/>
      <w:pgMar w:top="717" w:right="1415" w:bottom="1531" w:left="13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11818"/>
    <w:multiLevelType w:val="hybridMultilevel"/>
    <w:tmpl w:val="05A6FF52"/>
    <w:lvl w:ilvl="0" w:tplc="9600E42C">
      <w:start w:val="1"/>
      <w:numFmt w:val="decimal"/>
      <w:lvlText w:val="%1)"/>
      <w:lvlJc w:val="left"/>
      <w:pPr>
        <w:ind w:left="283"/>
      </w:pPr>
      <w:rPr>
        <w:rFonts w:ascii="Calibri" w:eastAsia="Times New Roman" w:hAnsi="Calibri" w:cs="Calibri"/>
        <w:b w:val="0"/>
        <w:i w:val="0"/>
        <w:strike w:val="0"/>
        <w:dstrike w:val="0"/>
        <w:color w:val="000000"/>
        <w:sz w:val="20"/>
        <w:szCs w:val="20"/>
        <w:u w:val="none" w:color="000000"/>
        <w:vertAlign w:val="baseline"/>
      </w:rPr>
    </w:lvl>
    <w:lvl w:ilvl="1" w:tplc="2CA8948E">
      <w:start w:val="1"/>
      <w:numFmt w:val="lowerLetter"/>
      <w:lvlText w:val="%2"/>
      <w:lvlJc w:val="left"/>
      <w:pPr>
        <w:ind w:left="1171"/>
      </w:pPr>
      <w:rPr>
        <w:rFonts w:ascii="Calibri" w:eastAsia="Times New Roman" w:hAnsi="Calibri" w:cs="Calibri"/>
        <w:b w:val="0"/>
        <w:i w:val="0"/>
        <w:strike w:val="0"/>
        <w:dstrike w:val="0"/>
        <w:color w:val="000000"/>
        <w:sz w:val="20"/>
        <w:szCs w:val="20"/>
        <w:u w:val="none" w:color="000000"/>
        <w:vertAlign w:val="baseline"/>
      </w:rPr>
    </w:lvl>
    <w:lvl w:ilvl="2" w:tplc="A5F65146">
      <w:start w:val="1"/>
      <w:numFmt w:val="lowerRoman"/>
      <w:lvlText w:val="%3"/>
      <w:lvlJc w:val="left"/>
      <w:pPr>
        <w:ind w:left="1891"/>
      </w:pPr>
      <w:rPr>
        <w:rFonts w:ascii="Calibri" w:eastAsia="Times New Roman" w:hAnsi="Calibri" w:cs="Calibri"/>
        <w:b w:val="0"/>
        <w:i w:val="0"/>
        <w:strike w:val="0"/>
        <w:dstrike w:val="0"/>
        <w:color w:val="000000"/>
        <w:sz w:val="20"/>
        <w:szCs w:val="20"/>
        <w:u w:val="none" w:color="000000"/>
        <w:vertAlign w:val="baseline"/>
      </w:rPr>
    </w:lvl>
    <w:lvl w:ilvl="3" w:tplc="3C2A7246">
      <w:start w:val="1"/>
      <w:numFmt w:val="decimal"/>
      <w:lvlText w:val="%4"/>
      <w:lvlJc w:val="left"/>
      <w:pPr>
        <w:ind w:left="2611"/>
      </w:pPr>
      <w:rPr>
        <w:rFonts w:ascii="Calibri" w:eastAsia="Times New Roman" w:hAnsi="Calibri" w:cs="Calibri"/>
        <w:b w:val="0"/>
        <w:i w:val="0"/>
        <w:strike w:val="0"/>
        <w:dstrike w:val="0"/>
        <w:color w:val="000000"/>
        <w:sz w:val="20"/>
        <w:szCs w:val="20"/>
        <w:u w:val="none" w:color="000000"/>
        <w:vertAlign w:val="baseline"/>
      </w:rPr>
    </w:lvl>
    <w:lvl w:ilvl="4" w:tplc="822E7CC4">
      <w:start w:val="1"/>
      <w:numFmt w:val="lowerLetter"/>
      <w:lvlText w:val="%5"/>
      <w:lvlJc w:val="left"/>
      <w:pPr>
        <w:ind w:left="3331"/>
      </w:pPr>
      <w:rPr>
        <w:rFonts w:ascii="Calibri" w:eastAsia="Times New Roman" w:hAnsi="Calibri" w:cs="Calibri"/>
        <w:b w:val="0"/>
        <w:i w:val="0"/>
        <w:strike w:val="0"/>
        <w:dstrike w:val="0"/>
        <w:color w:val="000000"/>
        <w:sz w:val="20"/>
        <w:szCs w:val="20"/>
        <w:u w:val="none" w:color="000000"/>
        <w:vertAlign w:val="baseline"/>
      </w:rPr>
    </w:lvl>
    <w:lvl w:ilvl="5" w:tplc="E1D8D1C0">
      <w:start w:val="1"/>
      <w:numFmt w:val="lowerRoman"/>
      <w:lvlText w:val="%6"/>
      <w:lvlJc w:val="left"/>
      <w:pPr>
        <w:ind w:left="4051"/>
      </w:pPr>
      <w:rPr>
        <w:rFonts w:ascii="Calibri" w:eastAsia="Times New Roman" w:hAnsi="Calibri" w:cs="Calibri"/>
        <w:b w:val="0"/>
        <w:i w:val="0"/>
        <w:strike w:val="0"/>
        <w:dstrike w:val="0"/>
        <w:color w:val="000000"/>
        <w:sz w:val="20"/>
        <w:szCs w:val="20"/>
        <w:u w:val="none" w:color="000000"/>
        <w:vertAlign w:val="baseline"/>
      </w:rPr>
    </w:lvl>
    <w:lvl w:ilvl="6" w:tplc="419C90B2">
      <w:start w:val="1"/>
      <w:numFmt w:val="decimal"/>
      <w:lvlText w:val="%7"/>
      <w:lvlJc w:val="left"/>
      <w:pPr>
        <w:ind w:left="4771"/>
      </w:pPr>
      <w:rPr>
        <w:rFonts w:ascii="Calibri" w:eastAsia="Times New Roman" w:hAnsi="Calibri" w:cs="Calibri"/>
        <w:b w:val="0"/>
        <w:i w:val="0"/>
        <w:strike w:val="0"/>
        <w:dstrike w:val="0"/>
        <w:color w:val="000000"/>
        <w:sz w:val="20"/>
        <w:szCs w:val="20"/>
        <w:u w:val="none" w:color="000000"/>
        <w:vertAlign w:val="baseline"/>
      </w:rPr>
    </w:lvl>
    <w:lvl w:ilvl="7" w:tplc="7EB0ABF2">
      <w:start w:val="1"/>
      <w:numFmt w:val="lowerLetter"/>
      <w:lvlText w:val="%8"/>
      <w:lvlJc w:val="left"/>
      <w:pPr>
        <w:ind w:left="5491"/>
      </w:pPr>
      <w:rPr>
        <w:rFonts w:ascii="Calibri" w:eastAsia="Times New Roman" w:hAnsi="Calibri" w:cs="Calibri"/>
        <w:b w:val="0"/>
        <w:i w:val="0"/>
        <w:strike w:val="0"/>
        <w:dstrike w:val="0"/>
        <w:color w:val="000000"/>
        <w:sz w:val="20"/>
        <w:szCs w:val="20"/>
        <w:u w:val="none" w:color="000000"/>
        <w:vertAlign w:val="baseline"/>
      </w:rPr>
    </w:lvl>
    <w:lvl w:ilvl="8" w:tplc="D9AAFC06">
      <w:start w:val="1"/>
      <w:numFmt w:val="lowerRoman"/>
      <w:lvlText w:val="%9"/>
      <w:lvlJc w:val="left"/>
      <w:pPr>
        <w:ind w:left="6211"/>
      </w:pPr>
      <w:rPr>
        <w:rFonts w:ascii="Calibri" w:eastAsia="Times New Roman" w:hAnsi="Calibri" w:cs="Calibri"/>
        <w:b w:val="0"/>
        <w:i w:val="0"/>
        <w:strike w:val="0"/>
        <w:dstrike w:val="0"/>
        <w:color w:val="000000"/>
        <w:sz w:val="20"/>
        <w:szCs w:val="20"/>
        <w:u w:val="none" w:color="000000"/>
        <w:vertAlign w:val="baseline"/>
      </w:rPr>
    </w:lvl>
  </w:abstractNum>
  <w:abstractNum w:abstractNumId="1" w15:restartNumberingAfterBreak="0">
    <w:nsid w:val="3B8E6FB6"/>
    <w:multiLevelType w:val="hybridMultilevel"/>
    <w:tmpl w:val="D250FA02"/>
    <w:lvl w:ilvl="0" w:tplc="FFFFFFFF">
      <w:start w:val="1"/>
      <w:numFmt w:val="decimal"/>
      <w:lvlText w:val="%1."/>
      <w:lvlJc w:val="left"/>
      <w:pPr>
        <w:ind w:left="329"/>
      </w:pPr>
      <w:rPr>
        <w:rFonts w:ascii="Calibri" w:eastAsia="Times New Roman" w:hAnsi="Calibri" w:cs="Calibri"/>
        <w:b/>
        <w:bCs/>
        <w:i w:val="0"/>
        <w:strike w:val="0"/>
        <w:dstrike w:val="0"/>
        <w:color w:val="000000"/>
        <w:sz w:val="22"/>
        <w:szCs w:val="22"/>
        <w:u w:val="none" w:color="000000"/>
        <w:vertAlign w:val="baseline"/>
      </w:rPr>
    </w:lvl>
    <w:lvl w:ilvl="1" w:tplc="FFFFFFFF">
      <w:start w:val="1"/>
      <w:numFmt w:val="decimal"/>
      <w:lvlText w:val="%2)"/>
      <w:lvlJc w:val="left"/>
      <w:pPr>
        <w:ind w:left="967"/>
      </w:pPr>
      <w:rPr>
        <w:rFonts w:ascii="Calibri" w:eastAsia="Times New Roman" w:hAnsi="Calibri" w:cs="Calibri"/>
        <w:b w:val="0"/>
        <w:i w:val="0"/>
        <w:strike w:val="0"/>
        <w:dstrike w:val="0"/>
        <w:color w:val="000000"/>
        <w:sz w:val="22"/>
        <w:szCs w:val="22"/>
        <w:u w:val="none" w:color="000000"/>
        <w:vertAlign w:val="baseline"/>
      </w:rPr>
    </w:lvl>
    <w:lvl w:ilvl="2" w:tplc="FFFFFFFF">
      <w:start w:val="1"/>
      <w:numFmt w:val="lowerRoman"/>
      <w:lvlText w:val="%3"/>
      <w:lvlJc w:val="left"/>
      <w:pPr>
        <w:ind w:left="1389"/>
      </w:pPr>
      <w:rPr>
        <w:rFonts w:ascii="Calibri" w:eastAsia="Times New Roman" w:hAnsi="Calibri" w:cs="Calibri"/>
        <w:b w:val="0"/>
        <w:i w:val="0"/>
        <w:strike w:val="0"/>
        <w:dstrike w:val="0"/>
        <w:color w:val="000000"/>
        <w:sz w:val="22"/>
        <w:szCs w:val="22"/>
        <w:u w:val="none" w:color="000000"/>
        <w:vertAlign w:val="baseline"/>
      </w:rPr>
    </w:lvl>
    <w:lvl w:ilvl="3" w:tplc="FFFFFFFF">
      <w:start w:val="1"/>
      <w:numFmt w:val="decimal"/>
      <w:lvlText w:val="%4"/>
      <w:lvlJc w:val="left"/>
      <w:pPr>
        <w:ind w:left="2109"/>
      </w:pPr>
      <w:rPr>
        <w:rFonts w:ascii="Calibri" w:eastAsia="Times New Roman" w:hAnsi="Calibri" w:cs="Calibri"/>
        <w:b w:val="0"/>
        <w:i w:val="0"/>
        <w:strike w:val="0"/>
        <w:dstrike w:val="0"/>
        <w:color w:val="000000"/>
        <w:sz w:val="22"/>
        <w:szCs w:val="22"/>
        <w:u w:val="none" w:color="000000"/>
        <w:vertAlign w:val="baseline"/>
      </w:rPr>
    </w:lvl>
    <w:lvl w:ilvl="4" w:tplc="FFFFFFFF">
      <w:start w:val="1"/>
      <w:numFmt w:val="lowerLetter"/>
      <w:lvlText w:val="%5"/>
      <w:lvlJc w:val="left"/>
      <w:pPr>
        <w:ind w:left="2829"/>
      </w:pPr>
      <w:rPr>
        <w:rFonts w:ascii="Calibri" w:eastAsia="Times New Roman" w:hAnsi="Calibri" w:cs="Calibri"/>
        <w:b w:val="0"/>
        <w:i w:val="0"/>
        <w:strike w:val="0"/>
        <w:dstrike w:val="0"/>
        <w:color w:val="000000"/>
        <w:sz w:val="22"/>
        <w:szCs w:val="22"/>
        <w:u w:val="none" w:color="000000"/>
        <w:vertAlign w:val="baseline"/>
      </w:rPr>
    </w:lvl>
    <w:lvl w:ilvl="5" w:tplc="FFFFFFFF">
      <w:start w:val="1"/>
      <w:numFmt w:val="lowerRoman"/>
      <w:lvlText w:val="%6"/>
      <w:lvlJc w:val="left"/>
      <w:pPr>
        <w:ind w:left="3549"/>
      </w:pPr>
      <w:rPr>
        <w:rFonts w:ascii="Calibri" w:eastAsia="Times New Roman" w:hAnsi="Calibri" w:cs="Calibri"/>
        <w:b w:val="0"/>
        <w:i w:val="0"/>
        <w:strike w:val="0"/>
        <w:dstrike w:val="0"/>
        <w:color w:val="000000"/>
        <w:sz w:val="22"/>
        <w:szCs w:val="22"/>
        <w:u w:val="none" w:color="000000"/>
        <w:vertAlign w:val="baseline"/>
      </w:rPr>
    </w:lvl>
    <w:lvl w:ilvl="6" w:tplc="FFFFFFFF">
      <w:start w:val="1"/>
      <w:numFmt w:val="decimal"/>
      <w:lvlText w:val="%7"/>
      <w:lvlJc w:val="left"/>
      <w:pPr>
        <w:ind w:left="4269"/>
      </w:pPr>
      <w:rPr>
        <w:rFonts w:ascii="Calibri" w:eastAsia="Times New Roman" w:hAnsi="Calibri" w:cs="Calibri"/>
        <w:b w:val="0"/>
        <w:i w:val="0"/>
        <w:strike w:val="0"/>
        <w:dstrike w:val="0"/>
        <w:color w:val="000000"/>
        <w:sz w:val="22"/>
        <w:szCs w:val="22"/>
        <w:u w:val="none" w:color="000000"/>
        <w:vertAlign w:val="baseline"/>
      </w:rPr>
    </w:lvl>
    <w:lvl w:ilvl="7" w:tplc="FFFFFFFF">
      <w:start w:val="1"/>
      <w:numFmt w:val="lowerLetter"/>
      <w:lvlText w:val="%8"/>
      <w:lvlJc w:val="left"/>
      <w:pPr>
        <w:ind w:left="4989"/>
      </w:pPr>
      <w:rPr>
        <w:rFonts w:ascii="Calibri" w:eastAsia="Times New Roman" w:hAnsi="Calibri" w:cs="Calibri"/>
        <w:b w:val="0"/>
        <w:i w:val="0"/>
        <w:strike w:val="0"/>
        <w:dstrike w:val="0"/>
        <w:color w:val="000000"/>
        <w:sz w:val="22"/>
        <w:szCs w:val="22"/>
        <w:u w:val="none" w:color="000000"/>
        <w:vertAlign w:val="baseline"/>
      </w:rPr>
    </w:lvl>
    <w:lvl w:ilvl="8" w:tplc="FFFFFFFF">
      <w:start w:val="1"/>
      <w:numFmt w:val="lowerRoman"/>
      <w:lvlText w:val="%9"/>
      <w:lvlJc w:val="left"/>
      <w:pPr>
        <w:ind w:left="5709"/>
      </w:pPr>
      <w:rPr>
        <w:rFonts w:ascii="Calibri" w:eastAsia="Times New Roman" w:hAnsi="Calibri" w:cs="Calibri"/>
        <w:b w:val="0"/>
        <w:i w:val="0"/>
        <w:strike w:val="0"/>
        <w:dstrike w:val="0"/>
        <w:color w:val="000000"/>
        <w:sz w:val="22"/>
        <w:szCs w:val="22"/>
        <w:u w:val="none" w:color="000000"/>
        <w:vertAlign w:val="baseline"/>
      </w:rPr>
    </w:lvl>
  </w:abstractNum>
  <w:abstractNum w:abstractNumId="2" w15:restartNumberingAfterBreak="0">
    <w:nsid w:val="55084BF0"/>
    <w:multiLevelType w:val="hybridMultilevel"/>
    <w:tmpl w:val="D250FA02"/>
    <w:lvl w:ilvl="0" w:tplc="C1008E80">
      <w:start w:val="1"/>
      <w:numFmt w:val="decimal"/>
      <w:lvlText w:val="%1."/>
      <w:lvlJc w:val="left"/>
      <w:pPr>
        <w:ind w:left="329"/>
      </w:pPr>
      <w:rPr>
        <w:rFonts w:ascii="Calibri" w:eastAsia="Times New Roman" w:hAnsi="Calibri" w:cs="Calibri"/>
        <w:b/>
        <w:bCs/>
        <w:i w:val="0"/>
        <w:strike w:val="0"/>
        <w:dstrike w:val="0"/>
        <w:color w:val="000000"/>
        <w:sz w:val="22"/>
        <w:szCs w:val="22"/>
        <w:u w:val="none" w:color="000000"/>
        <w:vertAlign w:val="baseline"/>
      </w:rPr>
    </w:lvl>
    <w:lvl w:ilvl="1" w:tplc="35C08C9E">
      <w:start w:val="1"/>
      <w:numFmt w:val="decimal"/>
      <w:lvlText w:val="%2)"/>
      <w:lvlJc w:val="left"/>
      <w:pPr>
        <w:ind w:left="967"/>
      </w:pPr>
      <w:rPr>
        <w:rFonts w:ascii="Calibri" w:eastAsia="Times New Roman" w:hAnsi="Calibri" w:cs="Calibri"/>
        <w:b w:val="0"/>
        <w:i w:val="0"/>
        <w:strike w:val="0"/>
        <w:dstrike w:val="0"/>
        <w:color w:val="000000"/>
        <w:sz w:val="22"/>
        <w:szCs w:val="22"/>
        <w:u w:val="none" w:color="000000"/>
        <w:vertAlign w:val="baseline"/>
      </w:rPr>
    </w:lvl>
    <w:lvl w:ilvl="2" w:tplc="2D6C095C">
      <w:start w:val="1"/>
      <w:numFmt w:val="lowerRoman"/>
      <w:lvlText w:val="%3"/>
      <w:lvlJc w:val="left"/>
      <w:pPr>
        <w:ind w:left="1389"/>
      </w:pPr>
      <w:rPr>
        <w:rFonts w:ascii="Calibri" w:eastAsia="Times New Roman" w:hAnsi="Calibri" w:cs="Calibri"/>
        <w:b w:val="0"/>
        <w:i w:val="0"/>
        <w:strike w:val="0"/>
        <w:dstrike w:val="0"/>
        <w:color w:val="000000"/>
        <w:sz w:val="22"/>
        <w:szCs w:val="22"/>
        <w:u w:val="none" w:color="000000"/>
        <w:vertAlign w:val="baseline"/>
      </w:rPr>
    </w:lvl>
    <w:lvl w:ilvl="3" w:tplc="480EB496">
      <w:start w:val="1"/>
      <w:numFmt w:val="decimal"/>
      <w:lvlText w:val="%4"/>
      <w:lvlJc w:val="left"/>
      <w:pPr>
        <w:ind w:left="2109"/>
      </w:pPr>
      <w:rPr>
        <w:rFonts w:ascii="Calibri" w:eastAsia="Times New Roman" w:hAnsi="Calibri" w:cs="Calibri"/>
        <w:b w:val="0"/>
        <w:i w:val="0"/>
        <w:strike w:val="0"/>
        <w:dstrike w:val="0"/>
        <w:color w:val="000000"/>
        <w:sz w:val="22"/>
        <w:szCs w:val="22"/>
        <w:u w:val="none" w:color="000000"/>
        <w:vertAlign w:val="baseline"/>
      </w:rPr>
    </w:lvl>
    <w:lvl w:ilvl="4" w:tplc="4AD06D8C">
      <w:start w:val="1"/>
      <w:numFmt w:val="lowerLetter"/>
      <w:lvlText w:val="%5"/>
      <w:lvlJc w:val="left"/>
      <w:pPr>
        <w:ind w:left="2829"/>
      </w:pPr>
      <w:rPr>
        <w:rFonts w:ascii="Calibri" w:eastAsia="Times New Roman" w:hAnsi="Calibri" w:cs="Calibri"/>
        <w:b w:val="0"/>
        <w:i w:val="0"/>
        <w:strike w:val="0"/>
        <w:dstrike w:val="0"/>
        <w:color w:val="000000"/>
        <w:sz w:val="22"/>
        <w:szCs w:val="22"/>
        <w:u w:val="none" w:color="000000"/>
        <w:vertAlign w:val="baseline"/>
      </w:rPr>
    </w:lvl>
    <w:lvl w:ilvl="5" w:tplc="FAE8620A">
      <w:start w:val="1"/>
      <w:numFmt w:val="lowerRoman"/>
      <w:lvlText w:val="%6"/>
      <w:lvlJc w:val="left"/>
      <w:pPr>
        <w:ind w:left="3549"/>
      </w:pPr>
      <w:rPr>
        <w:rFonts w:ascii="Calibri" w:eastAsia="Times New Roman" w:hAnsi="Calibri" w:cs="Calibri"/>
        <w:b w:val="0"/>
        <w:i w:val="0"/>
        <w:strike w:val="0"/>
        <w:dstrike w:val="0"/>
        <w:color w:val="000000"/>
        <w:sz w:val="22"/>
        <w:szCs w:val="22"/>
        <w:u w:val="none" w:color="000000"/>
        <w:vertAlign w:val="baseline"/>
      </w:rPr>
    </w:lvl>
    <w:lvl w:ilvl="6" w:tplc="9D426C2E">
      <w:start w:val="1"/>
      <w:numFmt w:val="decimal"/>
      <w:lvlText w:val="%7"/>
      <w:lvlJc w:val="left"/>
      <w:pPr>
        <w:ind w:left="4269"/>
      </w:pPr>
      <w:rPr>
        <w:rFonts w:ascii="Calibri" w:eastAsia="Times New Roman" w:hAnsi="Calibri" w:cs="Calibri"/>
        <w:b w:val="0"/>
        <w:i w:val="0"/>
        <w:strike w:val="0"/>
        <w:dstrike w:val="0"/>
        <w:color w:val="000000"/>
        <w:sz w:val="22"/>
        <w:szCs w:val="22"/>
        <w:u w:val="none" w:color="000000"/>
        <w:vertAlign w:val="baseline"/>
      </w:rPr>
    </w:lvl>
    <w:lvl w:ilvl="7" w:tplc="89F85ACE">
      <w:start w:val="1"/>
      <w:numFmt w:val="lowerLetter"/>
      <w:lvlText w:val="%8"/>
      <w:lvlJc w:val="left"/>
      <w:pPr>
        <w:ind w:left="4989"/>
      </w:pPr>
      <w:rPr>
        <w:rFonts w:ascii="Calibri" w:eastAsia="Times New Roman" w:hAnsi="Calibri" w:cs="Calibri"/>
        <w:b w:val="0"/>
        <w:i w:val="0"/>
        <w:strike w:val="0"/>
        <w:dstrike w:val="0"/>
        <w:color w:val="000000"/>
        <w:sz w:val="22"/>
        <w:szCs w:val="22"/>
        <w:u w:val="none" w:color="000000"/>
        <w:vertAlign w:val="baseline"/>
      </w:rPr>
    </w:lvl>
    <w:lvl w:ilvl="8" w:tplc="1A84C2BC">
      <w:start w:val="1"/>
      <w:numFmt w:val="lowerRoman"/>
      <w:lvlText w:val="%9"/>
      <w:lvlJc w:val="left"/>
      <w:pPr>
        <w:ind w:left="5709"/>
      </w:pPr>
      <w:rPr>
        <w:rFonts w:ascii="Calibri" w:eastAsia="Times New Roman" w:hAnsi="Calibri" w:cs="Calibri"/>
        <w:b w:val="0"/>
        <w:i w:val="0"/>
        <w:strike w:val="0"/>
        <w:dstrike w:val="0"/>
        <w:color w:val="000000"/>
        <w:sz w:val="22"/>
        <w:szCs w:val="22"/>
        <w:u w:val="none" w:color="000000"/>
        <w:vertAlign w:val="baseline"/>
      </w:rPr>
    </w:lvl>
  </w:abstractNum>
  <w:abstractNum w:abstractNumId="3" w15:restartNumberingAfterBreak="0">
    <w:nsid w:val="75243934"/>
    <w:multiLevelType w:val="hybridMultilevel"/>
    <w:tmpl w:val="B0BC9C44"/>
    <w:lvl w:ilvl="0" w:tplc="44E2244E">
      <w:start w:val="1"/>
      <w:numFmt w:val="decimal"/>
      <w:lvlText w:val="%1)"/>
      <w:lvlJc w:val="left"/>
      <w:pPr>
        <w:ind w:left="276"/>
      </w:pPr>
      <w:rPr>
        <w:rFonts w:ascii="Calibri" w:eastAsia="Times New Roman" w:hAnsi="Calibri" w:cs="Calibri"/>
        <w:b w:val="0"/>
        <w:i w:val="0"/>
        <w:strike w:val="0"/>
        <w:dstrike w:val="0"/>
        <w:color w:val="000000"/>
        <w:sz w:val="20"/>
        <w:szCs w:val="20"/>
        <w:u w:val="none" w:color="000000"/>
        <w:vertAlign w:val="baseline"/>
      </w:rPr>
    </w:lvl>
    <w:lvl w:ilvl="1" w:tplc="708C1C1C">
      <w:start w:val="1"/>
      <w:numFmt w:val="lowerLetter"/>
      <w:lvlText w:val="%2"/>
      <w:lvlJc w:val="left"/>
      <w:pPr>
        <w:ind w:left="1080"/>
      </w:pPr>
      <w:rPr>
        <w:rFonts w:ascii="Cambria" w:eastAsia="Times New Roman" w:hAnsi="Cambria" w:cs="Cambria"/>
        <w:b w:val="0"/>
        <w:i w:val="0"/>
        <w:strike w:val="0"/>
        <w:dstrike w:val="0"/>
        <w:color w:val="000000"/>
        <w:sz w:val="20"/>
        <w:szCs w:val="20"/>
        <w:u w:val="none" w:color="000000"/>
        <w:vertAlign w:val="baseline"/>
      </w:rPr>
    </w:lvl>
    <w:lvl w:ilvl="2" w:tplc="9F809C2A">
      <w:start w:val="1"/>
      <w:numFmt w:val="lowerRoman"/>
      <w:lvlText w:val="%3"/>
      <w:lvlJc w:val="left"/>
      <w:pPr>
        <w:ind w:left="1800"/>
      </w:pPr>
      <w:rPr>
        <w:rFonts w:ascii="Cambria" w:eastAsia="Times New Roman" w:hAnsi="Cambria" w:cs="Cambria"/>
        <w:b w:val="0"/>
        <w:i w:val="0"/>
        <w:strike w:val="0"/>
        <w:dstrike w:val="0"/>
        <w:color w:val="000000"/>
        <w:sz w:val="20"/>
        <w:szCs w:val="20"/>
        <w:u w:val="none" w:color="000000"/>
        <w:vertAlign w:val="baseline"/>
      </w:rPr>
    </w:lvl>
    <w:lvl w:ilvl="3" w:tplc="95B84352">
      <w:start w:val="1"/>
      <w:numFmt w:val="decimal"/>
      <w:lvlText w:val="%4"/>
      <w:lvlJc w:val="left"/>
      <w:pPr>
        <w:ind w:left="2520"/>
      </w:pPr>
      <w:rPr>
        <w:rFonts w:ascii="Cambria" w:eastAsia="Times New Roman" w:hAnsi="Cambria" w:cs="Cambria"/>
        <w:b w:val="0"/>
        <w:i w:val="0"/>
        <w:strike w:val="0"/>
        <w:dstrike w:val="0"/>
        <w:color w:val="000000"/>
        <w:sz w:val="20"/>
        <w:szCs w:val="20"/>
        <w:u w:val="none" w:color="000000"/>
        <w:vertAlign w:val="baseline"/>
      </w:rPr>
    </w:lvl>
    <w:lvl w:ilvl="4" w:tplc="2DB85D42">
      <w:start w:val="1"/>
      <w:numFmt w:val="lowerLetter"/>
      <w:lvlText w:val="%5"/>
      <w:lvlJc w:val="left"/>
      <w:pPr>
        <w:ind w:left="3240"/>
      </w:pPr>
      <w:rPr>
        <w:rFonts w:ascii="Cambria" w:eastAsia="Times New Roman" w:hAnsi="Cambria" w:cs="Cambria"/>
        <w:b w:val="0"/>
        <w:i w:val="0"/>
        <w:strike w:val="0"/>
        <w:dstrike w:val="0"/>
        <w:color w:val="000000"/>
        <w:sz w:val="20"/>
        <w:szCs w:val="20"/>
        <w:u w:val="none" w:color="000000"/>
        <w:vertAlign w:val="baseline"/>
      </w:rPr>
    </w:lvl>
    <w:lvl w:ilvl="5" w:tplc="18224C7C">
      <w:start w:val="1"/>
      <w:numFmt w:val="lowerRoman"/>
      <w:lvlText w:val="%6"/>
      <w:lvlJc w:val="left"/>
      <w:pPr>
        <w:ind w:left="3960"/>
      </w:pPr>
      <w:rPr>
        <w:rFonts w:ascii="Cambria" w:eastAsia="Times New Roman" w:hAnsi="Cambria" w:cs="Cambria"/>
        <w:b w:val="0"/>
        <w:i w:val="0"/>
        <w:strike w:val="0"/>
        <w:dstrike w:val="0"/>
        <w:color w:val="000000"/>
        <w:sz w:val="20"/>
        <w:szCs w:val="20"/>
        <w:u w:val="none" w:color="000000"/>
        <w:vertAlign w:val="baseline"/>
      </w:rPr>
    </w:lvl>
    <w:lvl w:ilvl="6" w:tplc="9B2E9966">
      <w:start w:val="1"/>
      <w:numFmt w:val="decimal"/>
      <w:lvlText w:val="%7"/>
      <w:lvlJc w:val="left"/>
      <w:pPr>
        <w:ind w:left="4680"/>
      </w:pPr>
      <w:rPr>
        <w:rFonts w:ascii="Cambria" w:eastAsia="Times New Roman" w:hAnsi="Cambria" w:cs="Cambria"/>
        <w:b w:val="0"/>
        <w:i w:val="0"/>
        <w:strike w:val="0"/>
        <w:dstrike w:val="0"/>
        <w:color w:val="000000"/>
        <w:sz w:val="20"/>
        <w:szCs w:val="20"/>
        <w:u w:val="none" w:color="000000"/>
        <w:vertAlign w:val="baseline"/>
      </w:rPr>
    </w:lvl>
    <w:lvl w:ilvl="7" w:tplc="63D41B04">
      <w:start w:val="1"/>
      <w:numFmt w:val="lowerLetter"/>
      <w:lvlText w:val="%8"/>
      <w:lvlJc w:val="left"/>
      <w:pPr>
        <w:ind w:left="5400"/>
      </w:pPr>
      <w:rPr>
        <w:rFonts w:ascii="Cambria" w:eastAsia="Times New Roman" w:hAnsi="Cambria" w:cs="Cambria"/>
        <w:b w:val="0"/>
        <w:i w:val="0"/>
        <w:strike w:val="0"/>
        <w:dstrike w:val="0"/>
        <w:color w:val="000000"/>
        <w:sz w:val="20"/>
        <w:szCs w:val="20"/>
        <w:u w:val="none" w:color="000000"/>
        <w:vertAlign w:val="baseline"/>
      </w:rPr>
    </w:lvl>
    <w:lvl w:ilvl="8" w:tplc="BAC0D25C">
      <w:start w:val="1"/>
      <w:numFmt w:val="lowerRoman"/>
      <w:lvlText w:val="%9"/>
      <w:lvlJc w:val="left"/>
      <w:pPr>
        <w:ind w:left="6120"/>
      </w:pPr>
      <w:rPr>
        <w:rFonts w:ascii="Cambria" w:eastAsia="Times New Roman" w:hAnsi="Cambria" w:cs="Cambria"/>
        <w:b w:val="0"/>
        <w:i w:val="0"/>
        <w:strike w:val="0"/>
        <w:dstrike w:val="0"/>
        <w:color w:val="000000"/>
        <w:sz w:val="20"/>
        <w:szCs w:val="20"/>
        <w:u w:val="none" w:color="000000"/>
        <w:vertAlign w:val="baseline"/>
      </w:rPr>
    </w:lvl>
  </w:abstractNum>
  <w:abstractNum w:abstractNumId="4" w15:restartNumberingAfterBreak="0">
    <w:nsid w:val="77A71D73"/>
    <w:multiLevelType w:val="hybridMultilevel"/>
    <w:tmpl w:val="8F1CBBDA"/>
    <w:lvl w:ilvl="0" w:tplc="08224000">
      <w:start w:val="2"/>
      <w:numFmt w:val="decimal"/>
      <w:lvlText w:val="%1."/>
      <w:lvlJc w:val="left"/>
      <w:pPr>
        <w:ind w:left="582" w:hanging="360"/>
      </w:pPr>
      <w:rPr>
        <w:rFonts w:eastAsia="Times New Roman" w:cs="Times New Roman" w:hint="default"/>
        <w:b/>
      </w:rPr>
    </w:lvl>
    <w:lvl w:ilvl="1" w:tplc="04150019">
      <w:start w:val="1"/>
      <w:numFmt w:val="lowerLetter"/>
      <w:lvlText w:val="%2."/>
      <w:lvlJc w:val="left"/>
      <w:pPr>
        <w:ind w:left="1302" w:hanging="360"/>
      </w:pPr>
      <w:rPr>
        <w:rFonts w:cs="Times New Roman"/>
      </w:rPr>
    </w:lvl>
    <w:lvl w:ilvl="2" w:tplc="0415001B">
      <w:start w:val="1"/>
      <w:numFmt w:val="lowerRoman"/>
      <w:lvlText w:val="%3."/>
      <w:lvlJc w:val="right"/>
      <w:pPr>
        <w:ind w:left="2022" w:hanging="180"/>
      </w:pPr>
      <w:rPr>
        <w:rFonts w:cs="Times New Roman"/>
      </w:rPr>
    </w:lvl>
    <w:lvl w:ilvl="3" w:tplc="0415000F">
      <w:start w:val="1"/>
      <w:numFmt w:val="decimal"/>
      <w:lvlText w:val="%4."/>
      <w:lvlJc w:val="left"/>
      <w:pPr>
        <w:ind w:left="2742" w:hanging="360"/>
      </w:pPr>
      <w:rPr>
        <w:rFonts w:cs="Times New Roman"/>
      </w:rPr>
    </w:lvl>
    <w:lvl w:ilvl="4" w:tplc="04150019" w:tentative="1">
      <w:start w:val="1"/>
      <w:numFmt w:val="lowerLetter"/>
      <w:lvlText w:val="%5."/>
      <w:lvlJc w:val="left"/>
      <w:pPr>
        <w:ind w:left="3462" w:hanging="360"/>
      </w:pPr>
      <w:rPr>
        <w:rFonts w:cs="Times New Roman"/>
      </w:rPr>
    </w:lvl>
    <w:lvl w:ilvl="5" w:tplc="0415001B" w:tentative="1">
      <w:start w:val="1"/>
      <w:numFmt w:val="lowerRoman"/>
      <w:lvlText w:val="%6."/>
      <w:lvlJc w:val="right"/>
      <w:pPr>
        <w:ind w:left="4182" w:hanging="180"/>
      </w:pPr>
      <w:rPr>
        <w:rFonts w:cs="Times New Roman"/>
      </w:rPr>
    </w:lvl>
    <w:lvl w:ilvl="6" w:tplc="0415000F" w:tentative="1">
      <w:start w:val="1"/>
      <w:numFmt w:val="decimal"/>
      <w:lvlText w:val="%7."/>
      <w:lvlJc w:val="left"/>
      <w:pPr>
        <w:ind w:left="4902" w:hanging="360"/>
      </w:pPr>
      <w:rPr>
        <w:rFonts w:cs="Times New Roman"/>
      </w:rPr>
    </w:lvl>
    <w:lvl w:ilvl="7" w:tplc="04150019" w:tentative="1">
      <w:start w:val="1"/>
      <w:numFmt w:val="lowerLetter"/>
      <w:lvlText w:val="%8."/>
      <w:lvlJc w:val="left"/>
      <w:pPr>
        <w:ind w:left="5622" w:hanging="360"/>
      </w:pPr>
      <w:rPr>
        <w:rFonts w:cs="Times New Roman"/>
      </w:rPr>
    </w:lvl>
    <w:lvl w:ilvl="8" w:tplc="0415001B" w:tentative="1">
      <w:start w:val="1"/>
      <w:numFmt w:val="lowerRoman"/>
      <w:lvlText w:val="%9."/>
      <w:lvlJc w:val="right"/>
      <w:pPr>
        <w:ind w:left="6342" w:hanging="18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C2"/>
    <w:rsid w:val="00087632"/>
    <w:rsid w:val="001051BD"/>
    <w:rsid w:val="001C1496"/>
    <w:rsid w:val="001F3F19"/>
    <w:rsid w:val="001F6E45"/>
    <w:rsid w:val="0021031B"/>
    <w:rsid w:val="00281B1B"/>
    <w:rsid w:val="002C7CD8"/>
    <w:rsid w:val="002F4D44"/>
    <w:rsid w:val="00326EAC"/>
    <w:rsid w:val="003C4E77"/>
    <w:rsid w:val="0047038F"/>
    <w:rsid w:val="004E59AF"/>
    <w:rsid w:val="005905BE"/>
    <w:rsid w:val="005C1413"/>
    <w:rsid w:val="005E50AE"/>
    <w:rsid w:val="007B418F"/>
    <w:rsid w:val="008444B3"/>
    <w:rsid w:val="00863FF1"/>
    <w:rsid w:val="00911F9B"/>
    <w:rsid w:val="0099098F"/>
    <w:rsid w:val="009D2FDC"/>
    <w:rsid w:val="009E6871"/>
    <w:rsid w:val="00A252E8"/>
    <w:rsid w:val="00A60CC8"/>
    <w:rsid w:val="00A711C1"/>
    <w:rsid w:val="00AB4001"/>
    <w:rsid w:val="00B30739"/>
    <w:rsid w:val="00B42708"/>
    <w:rsid w:val="00BC38B6"/>
    <w:rsid w:val="00CB3FFE"/>
    <w:rsid w:val="00CF5BC2"/>
    <w:rsid w:val="00D34CFF"/>
    <w:rsid w:val="00DF074B"/>
    <w:rsid w:val="00E32701"/>
    <w:rsid w:val="00E54279"/>
    <w:rsid w:val="00EF19D8"/>
    <w:rsid w:val="00F207B3"/>
    <w:rsid w:val="00F94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58E333C-1483-49E9-94BC-825D6A6A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1413"/>
    <w:pPr>
      <w:spacing w:after="3" w:line="362" w:lineRule="auto"/>
      <w:ind w:left="60" w:right="11" w:hanging="10"/>
      <w:jc w:val="both"/>
    </w:pPr>
    <w:rPr>
      <w:rFonts w:cs="Calibri"/>
      <w:color w:val="000000"/>
      <w:sz w:val="20"/>
    </w:rPr>
  </w:style>
  <w:style w:type="paragraph" w:styleId="Nagwek1">
    <w:name w:val="heading 1"/>
    <w:basedOn w:val="Normalny"/>
    <w:next w:val="Normalny"/>
    <w:link w:val="Nagwek1Znak"/>
    <w:uiPriority w:val="99"/>
    <w:qFormat/>
    <w:rsid w:val="005C1413"/>
    <w:pPr>
      <w:keepNext/>
      <w:keepLines/>
      <w:spacing w:after="105" w:line="259" w:lineRule="auto"/>
      <w:ind w:left="50" w:right="0" w:firstLine="0"/>
      <w:jc w:val="left"/>
      <w:outlineLvl w:val="0"/>
    </w:pPr>
    <w:rPr>
      <w:rFonts w:cs="Times New Roman"/>
      <w:b/>
      <w:sz w:val="22"/>
      <w:u w:val="single" w:color="000000"/>
    </w:rPr>
  </w:style>
  <w:style w:type="paragraph" w:styleId="Nagwek3">
    <w:name w:val="heading 3"/>
    <w:basedOn w:val="Normalny"/>
    <w:next w:val="Normalny"/>
    <w:link w:val="Nagwek3Znak"/>
    <w:uiPriority w:val="99"/>
    <w:qFormat/>
    <w:rsid w:val="00863FF1"/>
    <w:pPr>
      <w:keepNext/>
      <w:keepLines/>
      <w:spacing w:before="40" w:after="0"/>
      <w:outlineLvl w:val="2"/>
    </w:pPr>
    <w:rPr>
      <w:rFonts w:ascii="Calibri Light" w:hAnsi="Calibri Light" w:cs="Times New Roman"/>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C1413"/>
    <w:rPr>
      <w:rFonts w:ascii="Calibri" w:hAnsi="Calibri" w:cs="Times New Roman"/>
      <w:b/>
      <w:color w:val="000000"/>
      <w:sz w:val="22"/>
      <w:u w:val="single" w:color="000000"/>
    </w:rPr>
  </w:style>
  <w:style w:type="character" w:customStyle="1" w:styleId="Nagwek3Znak">
    <w:name w:val="Nagłówek 3 Znak"/>
    <w:basedOn w:val="Domylnaczcionkaakapitu"/>
    <w:link w:val="Nagwek3"/>
    <w:uiPriority w:val="99"/>
    <w:semiHidden/>
    <w:locked/>
    <w:rsid w:val="00863FF1"/>
    <w:rPr>
      <w:rFonts w:ascii="Calibri Light" w:hAnsi="Calibri Light" w:cs="Times New Roman"/>
      <w:color w:val="1F3763"/>
      <w:sz w:val="24"/>
      <w:szCs w:val="24"/>
    </w:rPr>
  </w:style>
  <w:style w:type="table" w:customStyle="1" w:styleId="TableGrid">
    <w:name w:val="TableGrid"/>
    <w:uiPriority w:val="99"/>
    <w:rsid w:val="005C1413"/>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991028">
      <w:marLeft w:val="0"/>
      <w:marRight w:val="0"/>
      <w:marTop w:val="0"/>
      <w:marBottom w:val="0"/>
      <w:divBdr>
        <w:top w:val="none" w:sz="0" w:space="0" w:color="auto"/>
        <w:left w:val="none" w:sz="0" w:space="0" w:color="auto"/>
        <w:bottom w:val="none" w:sz="0" w:space="0" w:color="auto"/>
        <w:right w:val="none" w:sz="0" w:space="0" w:color="auto"/>
      </w:divBdr>
    </w:div>
    <w:div w:id="1408991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14358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Sekretariat</cp:lastModifiedBy>
  <cp:revision>2</cp:revision>
  <cp:lastPrinted>2022-02-03T12:00:00Z</cp:lastPrinted>
  <dcterms:created xsi:type="dcterms:W3CDTF">2022-02-07T11:36:00Z</dcterms:created>
  <dcterms:modified xsi:type="dcterms:W3CDTF">2022-02-07T11:36:00Z</dcterms:modified>
</cp:coreProperties>
</file>